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A6AB8" w14:textId="77777777" w:rsidR="00EE492E" w:rsidRPr="00DE6889" w:rsidRDefault="00EE492E" w:rsidP="00EE492E">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4827F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779628619" r:id="rId5"/>
        </w:object>
      </w:r>
      <w:r w:rsidRPr="00DE6889">
        <w:rPr>
          <w:rFonts w:ascii="Calibri" w:eastAsia="Times New Roman" w:hAnsi="Calibri" w:cs="Calibri"/>
          <w:b/>
          <w:color w:val="000000"/>
          <w:sz w:val="40"/>
          <w:szCs w:val="40"/>
          <w:lang w:eastAsia="en-GB"/>
        </w:rPr>
        <w:t>Washington Parish Council</w:t>
      </w:r>
    </w:p>
    <w:p w14:paraId="0A2D150D" w14:textId="77777777" w:rsidR="00EE492E" w:rsidRPr="00DE6889" w:rsidRDefault="00EE492E" w:rsidP="00EE492E">
      <w:pPr>
        <w:spacing w:line="259" w:lineRule="auto"/>
        <w:rPr>
          <w:rFonts w:ascii="Calibri" w:eastAsia="Times New Roman" w:hAnsi="Calibri" w:cs="Calibri"/>
          <w:b/>
          <w:color w:val="000000"/>
          <w:sz w:val="40"/>
          <w:szCs w:val="40"/>
          <w:lang w:eastAsia="en-GB"/>
        </w:rPr>
      </w:pPr>
      <w:r w:rsidRPr="00DE6889">
        <w:rPr>
          <w:rFonts w:ascii="Calibri" w:eastAsia="Times New Roman" w:hAnsi="Calibri" w:cs="Calibri"/>
          <w:b/>
          <w:color w:val="000000"/>
          <w:sz w:val="40"/>
          <w:szCs w:val="40"/>
          <w:lang w:eastAsia="en-GB"/>
        </w:rPr>
        <w:t>Open Spaces (Recreation, Allotment, Footpaths and</w:t>
      </w:r>
    </w:p>
    <w:p w14:paraId="7E8D3F07" w14:textId="77777777" w:rsidR="00EE492E" w:rsidRPr="00DE6889" w:rsidRDefault="00EE492E" w:rsidP="00EE492E">
      <w:pPr>
        <w:spacing w:after="160" w:line="252" w:lineRule="auto"/>
        <w:rPr>
          <w:rFonts w:ascii="Calibri" w:eastAsia="Times New Roman" w:hAnsi="Calibri" w:cs="Calibri"/>
          <w:color w:val="000000"/>
          <w:sz w:val="40"/>
          <w:szCs w:val="40"/>
          <w:lang w:eastAsia="en-GB"/>
        </w:rPr>
      </w:pPr>
      <w:r w:rsidRPr="00DE6889">
        <w:rPr>
          <w:rFonts w:ascii="Calibri" w:eastAsia="Times New Roman" w:hAnsi="Calibri" w:cs="Calibri"/>
          <w:b/>
          <w:color w:val="000000"/>
          <w:sz w:val="40"/>
          <w:szCs w:val="40"/>
          <w:lang w:eastAsia="en-GB"/>
        </w:rPr>
        <w:t>Conservation) Committee</w:t>
      </w:r>
    </w:p>
    <w:p w14:paraId="0BB7EF4D" w14:textId="77777777" w:rsidR="00EE492E" w:rsidRPr="00DE6889" w:rsidRDefault="00EE492E" w:rsidP="00EE492E">
      <w:pPr>
        <w:ind w:hanging="284"/>
        <w:jc w:val="left"/>
        <w:rPr>
          <w:rFonts w:ascii="Calibri" w:eastAsia="Times New Roman" w:hAnsi="Calibri" w:cs="Calibri"/>
          <w:lang w:eastAsia="en-GB"/>
        </w:rPr>
      </w:pPr>
      <w:r w:rsidRPr="00DE6889">
        <w:rPr>
          <w:rFonts w:ascii="Calibri" w:eastAsia="Times New Roman" w:hAnsi="Calibri" w:cs="Calibri"/>
          <w:lang w:eastAsia="en-GB"/>
        </w:rPr>
        <w:t>To all Members of the Open Spaces (Recreation, Allotment, Footpaths and Conservation) Committee:</w:t>
      </w:r>
    </w:p>
    <w:p w14:paraId="2A6404E9" w14:textId="77777777" w:rsidR="00EE492E" w:rsidRDefault="00EE492E" w:rsidP="00EE492E">
      <w:pPr>
        <w:ind w:hanging="284"/>
        <w:jc w:val="left"/>
        <w:rPr>
          <w:rFonts w:ascii="Calibri" w:eastAsia="Times New Roman" w:hAnsi="Calibri" w:cs="Calibri"/>
          <w:lang w:eastAsia="en-GB"/>
        </w:rPr>
      </w:pPr>
      <w:r w:rsidRPr="00DE6889">
        <w:rPr>
          <w:rFonts w:ascii="Calibri" w:eastAsia="Times New Roman" w:hAnsi="Calibri" w:cs="Calibri"/>
          <w:lang w:eastAsia="en-GB"/>
        </w:rPr>
        <w:t>Cllr S Buddell, Cllr B Hanvey, Cllr T Keech (</w:t>
      </w:r>
      <w:r>
        <w:rPr>
          <w:rFonts w:ascii="Calibri" w:eastAsia="Times New Roman" w:hAnsi="Calibri" w:cs="Calibri"/>
          <w:lang w:eastAsia="en-GB"/>
        </w:rPr>
        <w:t xml:space="preserve">Presiding </w:t>
      </w:r>
      <w:r w:rsidRPr="00DE6889">
        <w:rPr>
          <w:rFonts w:ascii="Calibri" w:eastAsia="Times New Roman" w:hAnsi="Calibri" w:cs="Calibri"/>
          <w:lang w:eastAsia="en-GB"/>
        </w:rPr>
        <w:t>Chairman)</w:t>
      </w:r>
      <w:r>
        <w:rPr>
          <w:rFonts w:ascii="Calibri" w:eastAsia="Times New Roman" w:hAnsi="Calibri" w:cs="Calibri"/>
          <w:lang w:eastAsia="en-GB"/>
        </w:rPr>
        <w:t>, Cllr G Lockerbie, C</w:t>
      </w:r>
      <w:r w:rsidRPr="00DE6889">
        <w:rPr>
          <w:rFonts w:ascii="Calibri" w:eastAsia="Times New Roman" w:hAnsi="Calibri" w:cs="Calibri"/>
          <w:lang w:eastAsia="en-GB"/>
        </w:rPr>
        <w:t>llr J Luckin</w:t>
      </w:r>
      <w:r>
        <w:rPr>
          <w:rFonts w:ascii="Calibri" w:eastAsia="Times New Roman" w:hAnsi="Calibri" w:cs="Calibri"/>
          <w:lang w:eastAsia="en-GB"/>
        </w:rPr>
        <w:t xml:space="preserve"> and </w:t>
      </w:r>
    </w:p>
    <w:p w14:paraId="5A1D315D" w14:textId="77777777" w:rsidR="00EE492E" w:rsidRDefault="00EE492E" w:rsidP="00EE492E">
      <w:pPr>
        <w:ind w:hanging="284"/>
        <w:jc w:val="left"/>
        <w:rPr>
          <w:rFonts w:ascii="Calibri" w:eastAsia="Times New Roman" w:hAnsi="Calibri" w:cs="Calibri"/>
          <w:color w:val="000000"/>
          <w:lang w:eastAsia="en-GB"/>
        </w:rPr>
      </w:pPr>
      <w:r>
        <w:rPr>
          <w:rFonts w:ascii="Calibri" w:eastAsia="Times New Roman" w:hAnsi="Calibri" w:cs="Calibri"/>
          <w:lang w:eastAsia="en-GB"/>
        </w:rPr>
        <w:t>Cllr A Perkins</w:t>
      </w:r>
      <w:r w:rsidRPr="00DE6889">
        <w:rPr>
          <w:rFonts w:ascii="Calibri" w:eastAsia="Times New Roman" w:hAnsi="Calibri" w:cs="Calibri"/>
          <w:lang w:eastAsia="en-GB"/>
        </w:rPr>
        <w:t xml:space="preserve">. </w:t>
      </w:r>
      <w:r>
        <w:rPr>
          <w:rFonts w:ascii="Calibri" w:eastAsia="Times New Roman" w:hAnsi="Calibri" w:cs="Calibri"/>
          <w:lang w:eastAsia="en-GB"/>
        </w:rPr>
        <w:t xml:space="preserve"> </w:t>
      </w:r>
      <w:r w:rsidRPr="00DE6889">
        <w:rPr>
          <w:rFonts w:ascii="Calibri" w:eastAsia="Times New Roman" w:hAnsi="Calibri" w:cs="Calibri"/>
          <w:color w:val="000000"/>
          <w:lang w:eastAsia="en-GB"/>
        </w:rPr>
        <w:t xml:space="preserve">NOTICE is hereby given, and Councillors are SUMMONED to attend a meeting of the </w:t>
      </w:r>
    </w:p>
    <w:p w14:paraId="2CFBAB02" w14:textId="77777777" w:rsidR="00EE492E" w:rsidRPr="00DE6889" w:rsidRDefault="00EE492E" w:rsidP="00EE492E">
      <w:pPr>
        <w:ind w:hanging="284"/>
        <w:jc w:val="left"/>
        <w:rPr>
          <w:rFonts w:ascii="Calibri" w:eastAsia="Times New Roman" w:hAnsi="Calibri" w:cs="Calibri"/>
          <w:color w:val="000000"/>
          <w:sz w:val="24"/>
          <w:szCs w:val="24"/>
          <w:lang w:eastAsia="en-GB"/>
        </w:rPr>
      </w:pPr>
      <w:r w:rsidRPr="00DE6889">
        <w:rPr>
          <w:rFonts w:ascii="Calibri" w:eastAsia="Times New Roman" w:hAnsi="Calibri" w:cs="Calibri"/>
          <w:color w:val="000000"/>
          <w:lang w:eastAsia="en-GB"/>
        </w:rPr>
        <w:t>Open Spaces Committee on:</w:t>
      </w:r>
    </w:p>
    <w:p w14:paraId="4DDC269F" w14:textId="77777777" w:rsidR="00EE492E" w:rsidRPr="00DE6889" w:rsidRDefault="00EE492E" w:rsidP="00EE492E">
      <w:pPr>
        <w:ind w:hanging="284"/>
        <w:jc w:val="both"/>
        <w:rPr>
          <w:rFonts w:ascii="Calibri" w:eastAsia="Times New Roman" w:hAnsi="Calibri" w:cs="Calibri"/>
          <w:color w:val="000000"/>
          <w:sz w:val="24"/>
          <w:szCs w:val="24"/>
          <w:lang w:eastAsia="en-GB"/>
        </w:rPr>
      </w:pPr>
    </w:p>
    <w:p w14:paraId="11C272C3" w14:textId="77777777" w:rsidR="00EE492E" w:rsidRPr="00DE6889" w:rsidRDefault="00EE492E" w:rsidP="00EE492E">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17</w:t>
      </w:r>
      <w:r w:rsidRPr="00FE525E">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June a</w:t>
      </w:r>
      <w:r w:rsidRPr="00DE6889">
        <w:rPr>
          <w:rFonts w:ascii="Calibri" w:eastAsia="Times New Roman" w:hAnsi="Calibri" w:cs="Calibri"/>
          <w:b/>
          <w:color w:val="000000"/>
          <w:sz w:val="36"/>
          <w:szCs w:val="36"/>
          <w:lang w:eastAsia="en-GB"/>
        </w:rPr>
        <w:t xml:space="preserve">t </w:t>
      </w:r>
      <w:r>
        <w:rPr>
          <w:rFonts w:ascii="Calibri" w:eastAsia="Times New Roman" w:hAnsi="Calibri" w:cs="Calibri"/>
          <w:b/>
          <w:color w:val="000000"/>
          <w:sz w:val="36"/>
          <w:szCs w:val="36"/>
          <w:lang w:eastAsia="en-GB"/>
        </w:rPr>
        <w:t xml:space="preserve">7:45pm </w:t>
      </w:r>
      <w:r w:rsidRPr="00DE6889">
        <w:rPr>
          <w:rFonts w:ascii="Calibri" w:eastAsia="Times New Roman" w:hAnsi="Calibri" w:cs="Calibri"/>
          <w:b/>
          <w:color w:val="000000"/>
          <w:sz w:val="36"/>
          <w:szCs w:val="36"/>
          <w:lang w:eastAsia="en-GB"/>
        </w:rPr>
        <w:t>in the Washington Village Memorial Hall (Doré Room)</w:t>
      </w:r>
    </w:p>
    <w:p w14:paraId="6BB963E0" w14:textId="77777777" w:rsidR="00EE492E" w:rsidRPr="00DE6889" w:rsidRDefault="00EE492E" w:rsidP="00EE492E">
      <w:pPr>
        <w:ind w:right="-514"/>
        <w:jc w:val="both"/>
        <w:rPr>
          <w:rFonts w:ascii="Calibri" w:eastAsia="Times New Roman" w:hAnsi="Calibri" w:cs="Calibri"/>
          <w:b/>
          <w:color w:val="000000"/>
          <w:sz w:val="32"/>
          <w:szCs w:val="32"/>
          <w:lang w:eastAsia="en-GB"/>
        </w:rPr>
      </w:pPr>
    </w:p>
    <w:p w14:paraId="42397BB1" w14:textId="77777777" w:rsidR="00EE492E" w:rsidRPr="00DE6889" w:rsidRDefault="00EE492E" w:rsidP="00EE492E">
      <w:pPr>
        <w:ind w:right="-514"/>
        <w:jc w:val="both"/>
        <w:rPr>
          <w:rFonts w:ascii="Calibri" w:eastAsia="Times New Roman" w:hAnsi="Calibri" w:cs="Calibri"/>
          <w:b/>
          <w:color w:val="000000"/>
          <w:sz w:val="32"/>
          <w:szCs w:val="32"/>
          <w:lang w:eastAsia="en-GB"/>
        </w:rPr>
      </w:pPr>
    </w:p>
    <w:p w14:paraId="324AFDC2" w14:textId="77777777" w:rsidR="00EE492E" w:rsidRPr="00DE6889" w:rsidRDefault="00EE492E" w:rsidP="00EE492E">
      <w:pPr>
        <w:ind w:right="-514"/>
        <w:rPr>
          <w:rFonts w:ascii="Calibri" w:eastAsia="Times New Roman" w:hAnsi="Calibri" w:cs="Calibri"/>
          <w:b/>
          <w:color w:val="000000"/>
          <w:sz w:val="32"/>
          <w:szCs w:val="32"/>
          <w:lang w:eastAsia="en-GB"/>
        </w:rPr>
      </w:pPr>
      <w:r w:rsidRPr="00DE6889">
        <w:rPr>
          <w:rFonts w:ascii="Calibri" w:eastAsia="Times New Roman" w:hAnsi="Calibri" w:cs="Calibri"/>
          <w:b/>
          <w:color w:val="000000"/>
          <w:sz w:val="32"/>
          <w:szCs w:val="32"/>
          <w:lang w:eastAsia="en-GB"/>
        </w:rPr>
        <w:t>A G E N D A</w:t>
      </w:r>
    </w:p>
    <w:p w14:paraId="01F5C7C2" w14:textId="77777777" w:rsidR="00EE492E" w:rsidRPr="00DE6889" w:rsidRDefault="00EE492E" w:rsidP="00EE492E">
      <w:pPr>
        <w:jc w:val="both"/>
        <w:rPr>
          <w:rFonts w:ascii="Calibri" w:eastAsia="Times New Roman" w:hAnsi="Calibri" w:cs="Calibri"/>
          <w:b/>
          <w:color w:val="000000"/>
          <w:lang w:eastAsia="en-GB"/>
        </w:rPr>
      </w:pPr>
    </w:p>
    <w:p w14:paraId="4CFD0D81" w14:textId="77777777" w:rsidR="00EE492E" w:rsidRPr="00DE6889" w:rsidRDefault="00EE492E" w:rsidP="00EE492E">
      <w:pPr>
        <w:jc w:val="both"/>
        <w:rPr>
          <w:rFonts w:ascii="Calibri" w:eastAsia="Times New Roman" w:hAnsi="Calibri" w:cs="Calibri"/>
          <w:b/>
          <w:color w:val="000000"/>
          <w:lang w:eastAsia="en-GB"/>
        </w:rPr>
      </w:pPr>
    </w:p>
    <w:p w14:paraId="22FBF844" w14:textId="77777777" w:rsidR="00EE492E" w:rsidRPr="00D07FBB" w:rsidRDefault="00EE492E" w:rsidP="00EE492E">
      <w:pPr>
        <w:jc w:val="both"/>
        <w:rPr>
          <w:rFonts w:ascii="Calibri" w:eastAsia="Times New Roman" w:hAnsi="Calibri" w:cs="Calibri"/>
          <w:b/>
          <w:color w:val="000000"/>
          <w:lang w:eastAsia="en-GB"/>
        </w:rPr>
      </w:pPr>
    </w:p>
    <w:p w14:paraId="3770107C" w14:textId="77777777" w:rsidR="00EE492E" w:rsidRDefault="00EE492E" w:rsidP="00EE492E">
      <w:pPr>
        <w:jc w:val="both"/>
        <w:rPr>
          <w:rFonts w:ascii="Calibri" w:eastAsia="Times New Roman" w:hAnsi="Calibri" w:cs="Calibri"/>
          <w:b/>
          <w:color w:val="000000"/>
          <w:lang w:eastAsia="en-GB"/>
        </w:rPr>
      </w:pPr>
      <w:r>
        <w:rPr>
          <w:rFonts w:ascii="Calibri" w:eastAsia="Times New Roman" w:hAnsi="Calibri" w:cs="Calibri"/>
          <w:b/>
          <w:color w:val="000000"/>
          <w:lang w:eastAsia="en-GB"/>
        </w:rPr>
        <w:t>O</w:t>
      </w:r>
      <w:r w:rsidRPr="00D07FBB">
        <w:rPr>
          <w:rFonts w:ascii="Calibri" w:eastAsia="Times New Roman" w:hAnsi="Calibri" w:cs="Calibri"/>
          <w:b/>
          <w:color w:val="000000"/>
          <w:lang w:eastAsia="en-GB"/>
        </w:rPr>
        <w:t>/</w:t>
      </w:r>
      <w:r>
        <w:rPr>
          <w:rFonts w:ascii="Calibri" w:eastAsia="Times New Roman" w:hAnsi="Calibri" w:cs="Calibri"/>
          <w:b/>
          <w:color w:val="000000"/>
          <w:lang w:eastAsia="en-GB"/>
        </w:rPr>
        <w:t>6</w:t>
      </w:r>
      <w:r w:rsidRPr="00D07FBB">
        <w:rPr>
          <w:rFonts w:ascii="Calibri" w:eastAsia="Times New Roman" w:hAnsi="Calibri" w:cs="Calibri"/>
          <w:b/>
          <w:color w:val="000000"/>
          <w:lang w:eastAsia="en-GB"/>
        </w:rPr>
        <w:t xml:space="preserve">/24/1         </w:t>
      </w:r>
      <w:r>
        <w:rPr>
          <w:rFonts w:ascii="Calibri" w:eastAsia="Times New Roman" w:hAnsi="Calibri" w:cs="Calibri"/>
          <w:b/>
          <w:color w:val="000000"/>
          <w:lang w:eastAsia="en-GB"/>
        </w:rPr>
        <w:t>Appointment of the Committee ‘Chair’ for the 2024/25 municipal year</w:t>
      </w:r>
    </w:p>
    <w:p w14:paraId="61353F55" w14:textId="77777777" w:rsidR="00EE492E" w:rsidRPr="007C5092" w:rsidRDefault="00EE492E" w:rsidP="00EE492E">
      <w:pPr>
        <w:jc w:val="both"/>
        <w:rPr>
          <w:rFonts w:ascii="Calibri" w:eastAsia="Times New Roman" w:hAnsi="Calibri" w:cs="Calibri"/>
          <w:bCs/>
          <w:color w:val="000000"/>
          <w:lang w:eastAsia="en-GB"/>
        </w:rPr>
      </w:pPr>
      <w:r w:rsidRPr="007C5092">
        <w:rPr>
          <w:rFonts w:ascii="Calibri" w:eastAsia="Times New Roman" w:hAnsi="Calibri" w:cs="Calibri"/>
          <w:bCs/>
          <w:color w:val="000000"/>
          <w:lang w:eastAsia="en-GB"/>
        </w:rPr>
        <w:t xml:space="preserve">                           To seek nominations and elect a ‘Chair’ of the Committee. </w:t>
      </w:r>
    </w:p>
    <w:p w14:paraId="52CB9B5C" w14:textId="77777777" w:rsidR="00EE492E" w:rsidRDefault="00EE492E" w:rsidP="00EE492E">
      <w:pPr>
        <w:jc w:val="both"/>
        <w:rPr>
          <w:rFonts w:ascii="Calibri" w:eastAsia="Times New Roman" w:hAnsi="Calibri" w:cs="Calibri"/>
          <w:b/>
          <w:color w:val="000000"/>
          <w:lang w:eastAsia="en-GB"/>
        </w:rPr>
      </w:pPr>
    </w:p>
    <w:p w14:paraId="6813FF72" w14:textId="77777777" w:rsidR="00EE492E" w:rsidRDefault="00EE492E" w:rsidP="00EE492E">
      <w:pPr>
        <w:jc w:val="both"/>
        <w:rPr>
          <w:rFonts w:ascii="Calibri" w:eastAsia="Times New Roman" w:hAnsi="Calibri" w:cs="Calibri"/>
          <w:b/>
          <w:color w:val="000000"/>
          <w:lang w:eastAsia="en-GB"/>
        </w:rPr>
      </w:pPr>
      <w:r>
        <w:rPr>
          <w:rFonts w:ascii="Calibri" w:eastAsia="Times New Roman" w:hAnsi="Calibri" w:cs="Calibri"/>
          <w:b/>
          <w:color w:val="000000"/>
          <w:lang w:eastAsia="en-GB"/>
        </w:rPr>
        <w:t>O/6/24/2         To Receive A</w:t>
      </w:r>
      <w:r w:rsidRPr="00D07FBB">
        <w:rPr>
          <w:rFonts w:ascii="Calibri" w:eastAsia="Times New Roman" w:hAnsi="Calibri" w:cs="Calibri"/>
          <w:b/>
          <w:color w:val="000000"/>
          <w:lang w:eastAsia="en-GB"/>
        </w:rPr>
        <w:t xml:space="preserve">pologies </w:t>
      </w:r>
      <w:r>
        <w:rPr>
          <w:rFonts w:ascii="Calibri" w:eastAsia="Times New Roman" w:hAnsi="Calibri" w:cs="Calibri"/>
          <w:b/>
          <w:color w:val="000000"/>
          <w:lang w:eastAsia="en-GB"/>
        </w:rPr>
        <w:t>for absence</w:t>
      </w:r>
    </w:p>
    <w:p w14:paraId="623BAF40" w14:textId="77777777" w:rsidR="00EE492E" w:rsidRPr="00D07FBB" w:rsidRDefault="00EE492E" w:rsidP="00EE492E">
      <w:pPr>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                           </w:t>
      </w:r>
    </w:p>
    <w:p w14:paraId="26BF073D" w14:textId="77777777" w:rsidR="00EE492E" w:rsidRDefault="00EE492E" w:rsidP="00EE492E">
      <w:pPr>
        <w:ind w:left="1440" w:hanging="1440"/>
        <w:jc w:val="both"/>
        <w:rPr>
          <w:rFonts w:ascii="Calibri" w:eastAsia="Times New Roman" w:hAnsi="Calibri" w:cs="Calibri"/>
          <w:b/>
          <w:bCs/>
          <w:shd w:val="clear" w:color="auto" w:fill="FFFFFF"/>
          <w:lang w:eastAsia="en-GB"/>
        </w:rPr>
      </w:pPr>
      <w:r>
        <w:rPr>
          <w:rFonts w:ascii="Calibri" w:eastAsia="Times New Roman" w:hAnsi="Calibri" w:cs="Calibri"/>
          <w:b/>
          <w:color w:val="000000"/>
          <w:lang w:eastAsia="en-GB"/>
        </w:rPr>
        <w:t>O</w:t>
      </w:r>
      <w:r w:rsidRPr="00D07FBB">
        <w:rPr>
          <w:rFonts w:ascii="Calibri" w:eastAsia="Times New Roman" w:hAnsi="Calibri" w:cs="Calibri"/>
          <w:b/>
          <w:color w:val="000000"/>
          <w:lang w:eastAsia="en-GB"/>
        </w:rPr>
        <w:t>/</w:t>
      </w:r>
      <w:r>
        <w:rPr>
          <w:rFonts w:ascii="Calibri" w:eastAsia="Times New Roman" w:hAnsi="Calibri" w:cs="Calibri"/>
          <w:b/>
          <w:color w:val="000000"/>
          <w:lang w:eastAsia="en-GB"/>
        </w:rPr>
        <w:t>6</w:t>
      </w:r>
      <w:r w:rsidRPr="00D07FBB">
        <w:rPr>
          <w:rFonts w:ascii="Calibri" w:eastAsia="Times New Roman" w:hAnsi="Calibri" w:cs="Calibri"/>
          <w:b/>
          <w:color w:val="000000"/>
          <w:lang w:eastAsia="en-GB"/>
        </w:rPr>
        <w:t>/24/</w:t>
      </w:r>
      <w:r>
        <w:rPr>
          <w:rFonts w:ascii="Calibri" w:eastAsia="Times New Roman" w:hAnsi="Calibri" w:cs="Calibri"/>
          <w:b/>
          <w:color w:val="000000"/>
          <w:lang w:eastAsia="en-GB"/>
        </w:rPr>
        <w:t>3</w:t>
      </w:r>
      <w:r w:rsidRPr="00D07FBB">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To Receive </w:t>
      </w:r>
      <w:r w:rsidRPr="00D07FBB">
        <w:rPr>
          <w:rFonts w:ascii="Calibri" w:eastAsia="Times New Roman" w:hAnsi="Calibri" w:cs="Calibri"/>
          <w:b/>
          <w:bCs/>
          <w:shd w:val="clear" w:color="auto" w:fill="FFFFFF"/>
          <w:lang w:eastAsia="en-GB"/>
        </w:rPr>
        <w:t>Declarations of Interest.</w:t>
      </w:r>
    </w:p>
    <w:p w14:paraId="09857299" w14:textId="77777777" w:rsidR="00EE492E" w:rsidRDefault="00EE492E" w:rsidP="00EE492E">
      <w:pPr>
        <w:ind w:left="1440" w:hanging="1440"/>
        <w:jc w:val="both"/>
        <w:rPr>
          <w:rFonts w:ascii="Calibri" w:hAnsi="Calibri" w:cs="Calibri"/>
        </w:rPr>
      </w:pPr>
      <w:r w:rsidRPr="007C5092">
        <w:rPr>
          <w:rFonts w:ascii="Calibri" w:eastAsia="Times New Roman" w:hAnsi="Calibri" w:cs="Calibri"/>
          <w:b/>
          <w:bCs/>
          <w:shd w:val="clear" w:color="auto" w:fill="FFFFFF"/>
          <w:lang w:eastAsia="en-GB"/>
        </w:rPr>
        <w:t xml:space="preserve">                           </w:t>
      </w:r>
      <w:r w:rsidRPr="007C5092">
        <w:rPr>
          <w:rFonts w:ascii="Calibri" w:eastAsia="Times New Roman" w:hAnsi="Calibri" w:cs="Calibri"/>
          <w:shd w:val="clear" w:color="auto" w:fill="FFFFFF"/>
          <w:lang w:eastAsia="en-GB"/>
        </w:rPr>
        <w:t>The ‘Chair’ reminds members that</w:t>
      </w:r>
      <w:r w:rsidRPr="007C5092">
        <w:rPr>
          <w:rFonts w:ascii="Calibri" w:eastAsia="Times New Roman" w:hAnsi="Calibri" w:cs="Calibri"/>
          <w:b/>
          <w:bCs/>
          <w:shd w:val="clear" w:color="auto" w:fill="FFFFFF"/>
          <w:lang w:eastAsia="en-GB"/>
        </w:rPr>
        <w:t xml:space="preserve"> </w:t>
      </w:r>
      <w:r w:rsidRPr="007C5092">
        <w:rPr>
          <w:rFonts w:ascii="Calibri" w:hAnsi="Calibri" w:cs="Calibri"/>
        </w:rPr>
        <w:t>previous declarations still stand (as defined under</w:t>
      </w:r>
    </w:p>
    <w:p w14:paraId="5F8A1D57" w14:textId="77777777" w:rsidR="00EE492E" w:rsidRPr="007C5092" w:rsidRDefault="00EE492E" w:rsidP="00EE492E">
      <w:pPr>
        <w:ind w:left="1440" w:hanging="1440"/>
        <w:jc w:val="both"/>
        <w:rPr>
          <w:rFonts w:ascii="Calibri" w:eastAsia="Times New Roman" w:hAnsi="Calibri" w:cs="Calibri"/>
          <w:shd w:val="clear" w:color="auto" w:fill="FFFFFF"/>
          <w:lang w:eastAsia="en-GB"/>
        </w:rPr>
      </w:pPr>
      <w:r>
        <w:rPr>
          <w:rFonts w:ascii="Calibri" w:hAnsi="Calibri" w:cs="Calibri"/>
        </w:rPr>
        <w:t xml:space="preserve">                           </w:t>
      </w:r>
      <w:r w:rsidRPr="007C5092">
        <w:rPr>
          <w:rFonts w:ascii="Calibri" w:hAnsi="Calibri" w:cs="Calibri"/>
        </w:rPr>
        <w:t>the Localism Act 2011).</w:t>
      </w:r>
    </w:p>
    <w:p w14:paraId="50947091" w14:textId="77777777" w:rsidR="00EE492E" w:rsidRPr="00D07FBB" w:rsidRDefault="00EE492E" w:rsidP="00EE492E">
      <w:pPr>
        <w:ind w:left="1440" w:hanging="1440"/>
        <w:jc w:val="both"/>
        <w:rPr>
          <w:rFonts w:ascii="Calibri" w:eastAsia="Times New Roman" w:hAnsi="Calibri" w:cs="Calibri"/>
          <w:shd w:val="clear" w:color="auto" w:fill="FFFFFF"/>
          <w:lang w:eastAsia="en-GB"/>
        </w:rPr>
      </w:pPr>
    </w:p>
    <w:p w14:paraId="69AF3BF9" w14:textId="77777777" w:rsidR="00EE492E" w:rsidRPr="00C210C4" w:rsidRDefault="00EE492E" w:rsidP="00EE492E">
      <w:pPr>
        <w:ind w:left="1440" w:hanging="1440"/>
        <w:jc w:val="both"/>
        <w:rPr>
          <w:rFonts w:ascii="Calibri" w:eastAsia="Times New Roman" w:hAnsi="Calibri" w:cs="Calibri"/>
          <w:b/>
          <w:bCs/>
          <w:color w:val="156082" w:themeColor="accent1"/>
          <w:shd w:val="clear" w:color="auto" w:fill="FFFFFF"/>
          <w:lang w:eastAsia="en-GB"/>
        </w:rPr>
      </w:pPr>
      <w:r>
        <w:rPr>
          <w:rFonts w:ascii="Calibri" w:eastAsia="Times New Roman" w:hAnsi="Calibri" w:cs="Calibri"/>
          <w:b/>
          <w:bCs/>
          <w:shd w:val="clear" w:color="auto" w:fill="FFFFFF"/>
          <w:lang w:eastAsia="en-GB"/>
        </w:rPr>
        <w:t>O</w:t>
      </w:r>
      <w:r w:rsidRPr="00D07FBB">
        <w:rPr>
          <w:rFonts w:ascii="Calibri" w:eastAsia="Times New Roman" w:hAnsi="Calibri" w:cs="Calibri"/>
          <w:b/>
          <w:bCs/>
          <w:shd w:val="clear" w:color="auto" w:fill="FFFFFF"/>
          <w:lang w:eastAsia="en-GB"/>
        </w:rPr>
        <w:t>/</w:t>
      </w:r>
      <w:r>
        <w:rPr>
          <w:rFonts w:ascii="Calibri" w:eastAsia="Times New Roman" w:hAnsi="Calibri" w:cs="Calibri"/>
          <w:b/>
          <w:bCs/>
          <w:shd w:val="clear" w:color="auto" w:fill="FFFFFF"/>
          <w:lang w:eastAsia="en-GB"/>
        </w:rPr>
        <w:t>6</w:t>
      </w:r>
      <w:r w:rsidRPr="00D07FBB">
        <w:rPr>
          <w:rFonts w:ascii="Calibri" w:eastAsia="Times New Roman" w:hAnsi="Calibri" w:cs="Calibri"/>
          <w:b/>
          <w:bCs/>
          <w:shd w:val="clear" w:color="auto" w:fill="FFFFFF"/>
          <w:lang w:eastAsia="en-GB"/>
        </w:rPr>
        <w:t>/24/</w:t>
      </w:r>
      <w:r>
        <w:rPr>
          <w:rFonts w:ascii="Calibri" w:eastAsia="Times New Roman" w:hAnsi="Calibri" w:cs="Calibri"/>
          <w:b/>
          <w:bCs/>
          <w:shd w:val="clear" w:color="auto" w:fill="FFFFFF"/>
          <w:lang w:eastAsia="en-GB"/>
        </w:rPr>
        <w:t>4</w:t>
      </w:r>
      <w:r w:rsidRPr="00D07FBB">
        <w:rPr>
          <w:rFonts w:ascii="Calibri" w:eastAsia="Times New Roman" w:hAnsi="Calibri" w:cs="Calibri"/>
          <w:b/>
          <w:bCs/>
          <w:shd w:val="clear" w:color="auto" w:fill="FFFFFF"/>
          <w:lang w:eastAsia="en-GB"/>
        </w:rPr>
        <w:t xml:space="preserve">         </w:t>
      </w:r>
      <w:r w:rsidRPr="00C210C4">
        <w:rPr>
          <w:rFonts w:ascii="Calibri" w:eastAsia="Times New Roman" w:hAnsi="Calibri" w:cs="Calibri"/>
          <w:b/>
          <w:bCs/>
          <w:shd w:val="clear" w:color="auto" w:fill="FFFFFF"/>
          <w:lang w:eastAsia="en-GB"/>
        </w:rPr>
        <w:t>Minutes of the last meeting on 22</w:t>
      </w:r>
      <w:r w:rsidRPr="00C210C4">
        <w:rPr>
          <w:rFonts w:ascii="Calibri" w:eastAsia="Times New Roman" w:hAnsi="Calibri" w:cs="Calibri"/>
          <w:b/>
          <w:bCs/>
          <w:shd w:val="clear" w:color="auto" w:fill="FFFFFF"/>
          <w:vertAlign w:val="superscript"/>
          <w:lang w:eastAsia="en-GB"/>
        </w:rPr>
        <w:t>nd</w:t>
      </w:r>
      <w:r w:rsidRPr="00C210C4">
        <w:rPr>
          <w:rFonts w:ascii="Calibri" w:eastAsia="Times New Roman" w:hAnsi="Calibri" w:cs="Calibri"/>
          <w:b/>
          <w:bCs/>
          <w:shd w:val="clear" w:color="auto" w:fill="FFFFFF"/>
          <w:lang w:eastAsia="en-GB"/>
        </w:rPr>
        <w:t xml:space="preserve"> April 2024</w:t>
      </w:r>
    </w:p>
    <w:p w14:paraId="029C9C5F" w14:textId="77777777" w:rsidR="00EE492E" w:rsidRPr="00C210C4" w:rsidRDefault="00EE492E" w:rsidP="00EE492E">
      <w:pPr>
        <w:ind w:left="1440" w:hanging="1440"/>
        <w:jc w:val="both"/>
        <w:rPr>
          <w:rFonts w:ascii="Calibri" w:eastAsia="Times New Roman" w:hAnsi="Calibri" w:cs="Calibri"/>
          <w:shd w:val="clear" w:color="auto" w:fill="FFFFFF"/>
          <w:lang w:eastAsia="en-GB"/>
        </w:rPr>
      </w:pPr>
      <w:r w:rsidRPr="00C210C4">
        <w:rPr>
          <w:rFonts w:ascii="Calibri" w:eastAsia="Times New Roman" w:hAnsi="Calibri" w:cs="Calibri"/>
          <w:b/>
          <w:bCs/>
          <w:shd w:val="clear" w:color="auto" w:fill="FFFFFF"/>
          <w:lang w:eastAsia="en-GB"/>
        </w:rPr>
        <w:t xml:space="preserve">                           </w:t>
      </w:r>
      <w:r w:rsidRPr="00C210C4">
        <w:rPr>
          <w:rFonts w:ascii="Calibri" w:eastAsia="Times New Roman" w:hAnsi="Calibri" w:cs="Calibri"/>
          <w:shd w:val="clear" w:color="auto" w:fill="FFFFFF"/>
          <w:lang w:eastAsia="en-GB"/>
        </w:rPr>
        <w:t xml:space="preserve">To Approve the </w:t>
      </w:r>
      <w:hyperlink r:id="rId6" w:history="1">
        <w:r w:rsidRPr="00C210C4">
          <w:rPr>
            <w:rStyle w:val="Hyperlink"/>
            <w:rFonts w:ascii="Calibri" w:hAnsi="Calibri" w:cs="Calibri"/>
          </w:rPr>
          <w:t>minutes of the Open Spaces meeting on 22</w:t>
        </w:r>
        <w:r w:rsidRPr="00C210C4">
          <w:rPr>
            <w:rStyle w:val="Hyperlink"/>
            <w:rFonts w:ascii="Calibri" w:hAnsi="Calibri" w:cs="Calibri"/>
            <w:vertAlign w:val="superscript"/>
          </w:rPr>
          <w:t>nd</w:t>
        </w:r>
        <w:r w:rsidRPr="00C210C4">
          <w:rPr>
            <w:rStyle w:val="Hyperlink"/>
            <w:rFonts w:ascii="Calibri" w:hAnsi="Calibri" w:cs="Calibri"/>
          </w:rPr>
          <w:t xml:space="preserve"> April 2024</w:t>
        </w:r>
      </w:hyperlink>
      <w:r w:rsidRPr="00C210C4">
        <w:rPr>
          <w:rFonts w:ascii="Calibri" w:hAnsi="Calibri" w:cs="Calibri"/>
        </w:rPr>
        <w:t xml:space="preserve"> </w:t>
      </w:r>
      <w:r w:rsidRPr="00C210C4">
        <w:rPr>
          <w:rFonts w:ascii="Calibri" w:eastAsia="Times New Roman" w:hAnsi="Calibri" w:cs="Calibri"/>
          <w:shd w:val="clear" w:color="auto" w:fill="FFFFFF"/>
          <w:lang w:eastAsia="en-GB"/>
        </w:rPr>
        <w:t xml:space="preserve">  </w:t>
      </w:r>
    </w:p>
    <w:p w14:paraId="4D27A4FA" w14:textId="77777777" w:rsidR="00EE492E" w:rsidRPr="00D07FBB" w:rsidRDefault="00EE492E" w:rsidP="00EE492E">
      <w:pPr>
        <w:ind w:left="1440" w:hanging="1440"/>
        <w:jc w:val="both"/>
        <w:rPr>
          <w:rFonts w:ascii="Calibri" w:eastAsia="Times New Roman" w:hAnsi="Calibri" w:cs="Calibri"/>
          <w:shd w:val="clear" w:color="auto" w:fill="FFFFFF"/>
          <w:lang w:eastAsia="en-GB"/>
        </w:rPr>
      </w:pPr>
    </w:p>
    <w:p w14:paraId="04F0FB12" w14:textId="77777777" w:rsidR="00EE492E" w:rsidRPr="00D07FBB" w:rsidRDefault="00EE492E" w:rsidP="00EE492E">
      <w:pPr>
        <w:ind w:left="1440" w:hanging="1440"/>
        <w:jc w:val="both"/>
        <w:rPr>
          <w:rFonts w:ascii="Calibri" w:eastAsia="Times New Roman" w:hAnsi="Calibri" w:cs="Calibri"/>
          <w:color w:val="000000"/>
          <w:lang w:eastAsia="en-GB"/>
        </w:rPr>
      </w:pPr>
      <w:r>
        <w:rPr>
          <w:rFonts w:ascii="Calibri" w:eastAsia="Times New Roman" w:hAnsi="Calibri" w:cs="Calibri"/>
          <w:b/>
          <w:bCs/>
          <w:shd w:val="clear" w:color="auto" w:fill="FFFFFF"/>
          <w:lang w:eastAsia="en-GB"/>
        </w:rPr>
        <w:t>O/6</w:t>
      </w:r>
      <w:r w:rsidRPr="00D07FBB">
        <w:rPr>
          <w:rFonts w:ascii="Calibri" w:eastAsia="Times New Roman" w:hAnsi="Calibri" w:cs="Calibri"/>
          <w:b/>
          <w:bCs/>
          <w:shd w:val="clear" w:color="auto" w:fill="FFFFFF"/>
          <w:lang w:eastAsia="en-GB"/>
        </w:rPr>
        <w:t>/24/</w:t>
      </w:r>
      <w:r>
        <w:rPr>
          <w:rFonts w:ascii="Calibri" w:eastAsia="Times New Roman" w:hAnsi="Calibri" w:cs="Calibri"/>
          <w:b/>
          <w:bCs/>
          <w:shd w:val="clear" w:color="auto" w:fill="FFFFFF"/>
          <w:lang w:eastAsia="en-GB"/>
        </w:rPr>
        <w:t>5</w:t>
      </w:r>
      <w:r w:rsidRPr="00D07FBB">
        <w:rPr>
          <w:rFonts w:ascii="Calibri" w:eastAsia="Times New Roman" w:hAnsi="Calibri" w:cs="Calibri"/>
          <w:b/>
          <w:bCs/>
          <w:shd w:val="clear" w:color="auto" w:fill="FFFFFF"/>
          <w:lang w:eastAsia="en-GB"/>
        </w:rPr>
        <w:t xml:space="preserve">        </w:t>
      </w:r>
      <w:r>
        <w:rPr>
          <w:rFonts w:ascii="Calibri" w:eastAsia="Times New Roman" w:hAnsi="Calibri" w:cs="Calibri"/>
          <w:b/>
          <w:bCs/>
          <w:shd w:val="clear" w:color="auto" w:fill="FFFFFF"/>
          <w:lang w:eastAsia="en-GB"/>
        </w:rPr>
        <w:t xml:space="preserve">  </w:t>
      </w:r>
      <w:r w:rsidRPr="00D07FBB">
        <w:rPr>
          <w:rFonts w:ascii="Calibri" w:eastAsia="Times New Roman" w:hAnsi="Calibri" w:cs="Calibri"/>
          <w:b/>
          <w:color w:val="000000"/>
          <w:lang w:eastAsia="en-GB"/>
        </w:rPr>
        <w:t>Public Speaking</w:t>
      </w:r>
    </w:p>
    <w:p w14:paraId="2BDC8967" w14:textId="77777777" w:rsidR="00EE492E" w:rsidRDefault="00EE492E" w:rsidP="00EE492E">
      <w:pPr>
        <w:ind w:left="1440" w:hanging="1440"/>
        <w:jc w:val="both"/>
        <w:rPr>
          <w:rFonts w:ascii="Calibri" w:eastAsia="Times New Roman" w:hAnsi="Calibri" w:cs="Calibri"/>
          <w:color w:val="000000"/>
          <w:lang w:eastAsia="en-GB"/>
        </w:rPr>
      </w:pPr>
      <w:r w:rsidRPr="00D07FBB">
        <w:rPr>
          <w:rFonts w:ascii="Calibri" w:eastAsia="Times New Roman" w:hAnsi="Calibri" w:cs="Calibri"/>
          <w:color w:val="000000"/>
          <w:lang w:eastAsia="en-GB"/>
        </w:rPr>
        <w:t xml:space="preserve">                           To Receive questions &amp; comments from members of the public</w:t>
      </w:r>
      <w:r>
        <w:rPr>
          <w:rFonts w:ascii="Calibri" w:eastAsia="Times New Roman" w:hAnsi="Calibri" w:cs="Calibri"/>
          <w:color w:val="000000"/>
          <w:lang w:eastAsia="en-GB"/>
        </w:rPr>
        <w:t xml:space="preserve"> for items on this</w:t>
      </w:r>
    </w:p>
    <w:p w14:paraId="4690002C" w14:textId="77777777" w:rsidR="00EE492E" w:rsidRPr="00D07FBB" w:rsidRDefault="00EE492E" w:rsidP="00EE492E">
      <w:pPr>
        <w:ind w:left="1440" w:hanging="1440"/>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                           agenda. </w:t>
      </w:r>
    </w:p>
    <w:p w14:paraId="1D6363F7" w14:textId="77777777" w:rsidR="00EE492E" w:rsidRPr="00D07FBB" w:rsidRDefault="00EE492E" w:rsidP="00EE492E">
      <w:pPr>
        <w:ind w:left="1440" w:hanging="1440"/>
        <w:jc w:val="both"/>
        <w:rPr>
          <w:rFonts w:ascii="Calibri" w:eastAsia="Times New Roman" w:hAnsi="Calibri" w:cs="Calibri"/>
          <w:b/>
          <w:color w:val="000000"/>
          <w:lang w:eastAsia="en-GB"/>
        </w:rPr>
      </w:pPr>
    </w:p>
    <w:p w14:paraId="08FEB541" w14:textId="77777777" w:rsidR="00EE492E" w:rsidRDefault="00EE492E" w:rsidP="00EE492E">
      <w:pPr>
        <w:jc w:val="both"/>
        <w:rPr>
          <w:rFonts w:ascii="Calibri" w:eastAsia="Times New Roman" w:hAnsi="Calibri" w:cs="Calibri"/>
          <w:b/>
          <w:color w:val="000000"/>
          <w:lang w:eastAsia="en-GB"/>
        </w:rPr>
      </w:pPr>
      <w:r>
        <w:rPr>
          <w:rFonts w:ascii="Calibri" w:eastAsia="Times New Roman" w:hAnsi="Calibri" w:cs="Calibri"/>
          <w:b/>
          <w:color w:val="000000"/>
          <w:lang w:eastAsia="en-GB"/>
        </w:rPr>
        <w:t>O</w:t>
      </w:r>
      <w:r w:rsidRPr="00D07FBB">
        <w:rPr>
          <w:rFonts w:ascii="Calibri" w:eastAsia="Times New Roman" w:hAnsi="Calibri" w:cs="Calibri"/>
          <w:b/>
          <w:color w:val="000000"/>
          <w:lang w:eastAsia="en-GB"/>
        </w:rPr>
        <w:t>/</w:t>
      </w:r>
      <w:r>
        <w:rPr>
          <w:rFonts w:ascii="Calibri" w:eastAsia="Times New Roman" w:hAnsi="Calibri" w:cs="Calibri"/>
          <w:b/>
          <w:color w:val="000000"/>
          <w:lang w:eastAsia="en-GB"/>
        </w:rPr>
        <w:t>6</w:t>
      </w:r>
      <w:r w:rsidRPr="00D07FBB">
        <w:rPr>
          <w:rFonts w:ascii="Calibri" w:eastAsia="Times New Roman" w:hAnsi="Calibri" w:cs="Calibri"/>
          <w:b/>
          <w:color w:val="000000"/>
          <w:lang w:eastAsia="en-GB"/>
        </w:rPr>
        <w:t>/24/</w:t>
      </w:r>
      <w:r>
        <w:rPr>
          <w:rFonts w:ascii="Calibri" w:eastAsia="Times New Roman" w:hAnsi="Calibri" w:cs="Calibri"/>
          <w:b/>
          <w:color w:val="000000"/>
          <w:lang w:eastAsia="en-GB"/>
        </w:rPr>
        <w:t>6</w:t>
      </w:r>
      <w:r w:rsidRPr="00D07FBB">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07FBB">
        <w:rPr>
          <w:rFonts w:ascii="Calibri" w:eastAsia="Times New Roman" w:hAnsi="Calibri" w:cs="Calibri"/>
          <w:b/>
          <w:color w:val="000000"/>
          <w:lang w:eastAsia="en-GB"/>
        </w:rPr>
        <w:t>To Report Actions and Matters Arising from the last meeting</w:t>
      </w:r>
    </w:p>
    <w:p w14:paraId="2E7C2CC5" w14:textId="77777777" w:rsidR="00EE492E" w:rsidRPr="0006369D" w:rsidRDefault="00EE492E" w:rsidP="00EE492E">
      <w:pPr>
        <w:jc w:val="both"/>
        <w:rPr>
          <w:rFonts w:ascii="Calibri" w:eastAsia="Times New Roman" w:hAnsi="Calibri" w:cs="Calibri"/>
          <w:bCs/>
          <w:i/>
          <w:iCs/>
          <w:color w:val="000000"/>
          <w:lang w:eastAsia="en-GB"/>
        </w:rPr>
      </w:pPr>
      <w:r w:rsidRPr="0006369D">
        <w:rPr>
          <w:rFonts w:ascii="Calibri" w:eastAsia="Times New Roman" w:hAnsi="Calibri" w:cs="Calibri"/>
          <w:bCs/>
          <w:i/>
          <w:iCs/>
          <w:color w:val="000000"/>
          <w:lang w:eastAsia="en-GB"/>
        </w:rPr>
        <w:t xml:space="preserve">                           </w:t>
      </w:r>
      <w:r>
        <w:rPr>
          <w:rFonts w:ascii="Calibri" w:eastAsia="Times New Roman" w:hAnsi="Calibri" w:cs="Calibri"/>
          <w:bCs/>
          <w:i/>
          <w:iCs/>
          <w:color w:val="000000"/>
          <w:lang w:eastAsia="en-GB"/>
        </w:rPr>
        <w:t>Report p</w:t>
      </w:r>
      <w:r w:rsidRPr="0006369D">
        <w:rPr>
          <w:rFonts w:ascii="Calibri" w:eastAsia="Times New Roman" w:hAnsi="Calibri" w:cs="Calibri"/>
          <w:bCs/>
          <w:i/>
          <w:iCs/>
          <w:color w:val="000000"/>
          <w:lang w:eastAsia="en-GB"/>
        </w:rPr>
        <w:t>ending</w:t>
      </w:r>
      <w:r>
        <w:rPr>
          <w:rFonts w:ascii="Calibri" w:eastAsia="Times New Roman" w:hAnsi="Calibri" w:cs="Calibri"/>
          <w:bCs/>
          <w:i/>
          <w:iCs/>
          <w:color w:val="000000"/>
          <w:lang w:eastAsia="en-GB"/>
        </w:rPr>
        <w:t xml:space="preserve"> from the Clerk to be emailed separately to members</w:t>
      </w:r>
    </w:p>
    <w:p w14:paraId="6CCE5735" w14:textId="77777777" w:rsidR="00EE492E" w:rsidRPr="00DE6889" w:rsidRDefault="00EE492E" w:rsidP="00EE492E">
      <w:pPr>
        <w:jc w:val="both"/>
        <w:rPr>
          <w:rFonts w:ascii="Calibri" w:eastAsia="Times New Roman" w:hAnsi="Calibri" w:cs="Calibri"/>
          <w:b/>
          <w:color w:val="000000"/>
          <w:lang w:eastAsia="en-GB"/>
        </w:rPr>
      </w:pPr>
    </w:p>
    <w:p w14:paraId="42F47DB2" w14:textId="77777777" w:rsidR="00EE492E" w:rsidRDefault="00EE492E" w:rsidP="00EE492E">
      <w:pPr>
        <w:jc w:val="both"/>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6</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7</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Allotment: </w:t>
      </w:r>
    </w:p>
    <w:p w14:paraId="3886EFCE" w14:textId="77777777" w:rsidR="00EE492E" w:rsidRDefault="00EE492E" w:rsidP="00EE492E">
      <w:pPr>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                         </w:t>
      </w:r>
      <w:r w:rsidRPr="0092085C">
        <w:rPr>
          <w:rFonts w:ascii="Calibri" w:eastAsia="Times New Roman" w:hAnsi="Calibri" w:cs="Calibri"/>
          <w:bCs/>
          <w:color w:val="000000"/>
          <w:lang w:eastAsia="en-GB"/>
        </w:rPr>
        <w:t xml:space="preserve">  To Receive allotment inspection report and Consider any recommended action.</w:t>
      </w:r>
      <w:r>
        <w:rPr>
          <w:rFonts w:ascii="Calibri" w:eastAsia="Times New Roman" w:hAnsi="Calibri" w:cs="Calibri"/>
          <w:b/>
          <w:color w:val="000000"/>
          <w:lang w:eastAsia="en-GB"/>
        </w:rPr>
        <w:t xml:space="preserve"> </w:t>
      </w:r>
    </w:p>
    <w:p w14:paraId="2BAA7905" w14:textId="77777777" w:rsidR="00EE492E" w:rsidRDefault="00EE492E" w:rsidP="00EE492E">
      <w:pPr>
        <w:jc w:val="both"/>
        <w:rPr>
          <w:rFonts w:ascii="Calibri" w:eastAsia="Times New Roman" w:hAnsi="Calibri" w:cs="Calibri"/>
          <w:b/>
          <w:color w:val="000000"/>
          <w:lang w:eastAsia="en-GB"/>
        </w:rPr>
      </w:pPr>
    </w:p>
    <w:p w14:paraId="45F17DB9" w14:textId="77777777" w:rsidR="00EE492E" w:rsidRDefault="00EE492E" w:rsidP="00EE492E">
      <w:pPr>
        <w:jc w:val="both"/>
        <w:rPr>
          <w:rFonts w:ascii="Calibri" w:eastAsia="Times New Roman" w:hAnsi="Calibri" w:cs="Calibri"/>
          <w:bCs/>
          <w:i/>
          <w:iCs/>
          <w:color w:val="000000"/>
          <w:lang w:eastAsia="en-GB"/>
        </w:rPr>
      </w:pPr>
    </w:p>
    <w:p w14:paraId="5C70F1EE" w14:textId="77777777" w:rsidR="00EE492E" w:rsidRDefault="00EE492E" w:rsidP="00EE492E">
      <w:pPr>
        <w:jc w:val="both"/>
        <w:rPr>
          <w:rFonts w:ascii="Calibri" w:eastAsia="Times New Roman" w:hAnsi="Calibri" w:cs="Calibri"/>
          <w:b/>
          <w:color w:val="000000"/>
          <w:lang w:eastAsia="en-GB"/>
        </w:rPr>
      </w:pPr>
      <w:r w:rsidRPr="00390FE9">
        <w:rPr>
          <w:rFonts w:ascii="Calibri" w:eastAsia="Times New Roman" w:hAnsi="Calibri" w:cs="Calibri"/>
          <w:b/>
          <w:color w:val="000000"/>
          <w:lang w:eastAsia="en-GB"/>
        </w:rPr>
        <w:t>O/6/24/</w:t>
      </w:r>
      <w:r>
        <w:rPr>
          <w:rFonts w:ascii="Calibri" w:eastAsia="Times New Roman" w:hAnsi="Calibri" w:cs="Calibri"/>
          <w:b/>
          <w:color w:val="000000"/>
          <w:lang w:eastAsia="en-GB"/>
        </w:rPr>
        <w:t>8</w:t>
      </w:r>
      <w:r w:rsidRPr="00390FE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390FE9">
        <w:rPr>
          <w:rFonts w:ascii="Calibri" w:eastAsia="Times New Roman" w:hAnsi="Calibri" w:cs="Calibri"/>
          <w:b/>
          <w:color w:val="000000"/>
          <w:lang w:eastAsia="en-GB"/>
        </w:rPr>
        <w:t xml:space="preserve">   </w:t>
      </w:r>
      <w:r>
        <w:rPr>
          <w:rFonts w:ascii="Calibri" w:eastAsia="Times New Roman" w:hAnsi="Calibri" w:cs="Calibri"/>
          <w:b/>
          <w:color w:val="000000"/>
          <w:lang w:eastAsia="en-GB"/>
        </w:rPr>
        <w:t>A</w:t>
      </w:r>
      <w:r w:rsidRPr="00390FE9">
        <w:rPr>
          <w:rFonts w:ascii="Calibri" w:eastAsia="Times New Roman" w:hAnsi="Calibri" w:cs="Calibri"/>
          <w:b/>
          <w:color w:val="000000"/>
          <w:lang w:eastAsia="en-GB"/>
        </w:rPr>
        <w:t>llotment</w:t>
      </w:r>
      <w:r>
        <w:rPr>
          <w:rFonts w:ascii="Calibri" w:eastAsia="Times New Roman" w:hAnsi="Calibri" w:cs="Calibri"/>
          <w:b/>
          <w:color w:val="000000"/>
          <w:lang w:eastAsia="en-GB"/>
        </w:rPr>
        <w:t xml:space="preserve">: </w:t>
      </w:r>
    </w:p>
    <w:p w14:paraId="73FE1B7D" w14:textId="77777777" w:rsidR="00EE492E" w:rsidRDefault="00EE492E" w:rsidP="00EE492E">
      <w:pPr>
        <w:jc w:val="both"/>
        <w:rPr>
          <w:rFonts w:ascii="Calibri" w:eastAsia="Times New Roman" w:hAnsi="Calibri" w:cs="Calibri"/>
          <w:bCs/>
          <w:color w:val="000000"/>
          <w:lang w:eastAsia="en-GB"/>
        </w:rPr>
      </w:pPr>
      <w:r>
        <w:rPr>
          <w:rFonts w:ascii="Calibri" w:eastAsia="Times New Roman" w:hAnsi="Calibri" w:cs="Calibri"/>
          <w:b/>
          <w:color w:val="000000"/>
          <w:lang w:eastAsia="en-GB"/>
        </w:rPr>
        <w:t xml:space="preserve">                            </w:t>
      </w:r>
      <w:r w:rsidRPr="0092085C">
        <w:rPr>
          <w:rFonts w:ascii="Calibri" w:eastAsia="Times New Roman" w:hAnsi="Calibri" w:cs="Calibri"/>
          <w:bCs/>
          <w:color w:val="000000"/>
          <w:lang w:eastAsia="en-GB"/>
        </w:rPr>
        <w:t>To Review inspection arrangements</w:t>
      </w:r>
      <w:r>
        <w:rPr>
          <w:rFonts w:ascii="Calibri" w:eastAsia="Times New Roman" w:hAnsi="Calibri" w:cs="Calibri"/>
          <w:bCs/>
          <w:color w:val="000000"/>
          <w:lang w:eastAsia="en-GB"/>
        </w:rPr>
        <w:t xml:space="preserve">. </w:t>
      </w:r>
    </w:p>
    <w:p w14:paraId="7671770E" w14:textId="77777777" w:rsidR="00EE492E" w:rsidRDefault="00EE492E" w:rsidP="00EE492E">
      <w:pPr>
        <w:jc w:val="both"/>
        <w:rPr>
          <w:rFonts w:ascii="Calibri" w:eastAsia="Times New Roman" w:hAnsi="Calibri" w:cs="Calibri"/>
          <w:b/>
          <w:color w:val="000000"/>
          <w:lang w:eastAsia="en-GB"/>
        </w:rPr>
      </w:pPr>
      <w:r>
        <w:rPr>
          <w:rFonts w:ascii="Calibri" w:eastAsia="Times New Roman" w:hAnsi="Calibri" w:cs="Calibri"/>
          <w:bCs/>
          <w:color w:val="000000"/>
          <w:lang w:eastAsia="en-GB"/>
        </w:rPr>
        <w:t xml:space="preserve">    </w:t>
      </w:r>
    </w:p>
    <w:p w14:paraId="79F13C9C" w14:textId="77777777" w:rsidR="00EE492E" w:rsidRDefault="00EE492E" w:rsidP="00EE492E">
      <w:pPr>
        <w:ind w:left="1440" w:hanging="1440"/>
        <w:jc w:val="both"/>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6</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 xml:space="preserve">9 </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First Extension Graveyard:</w:t>
      </w:r>
    </w:p>
    <w:p w14:paraId="36AF157F" w14:textId="77777777" w:rsidR="00EE492E" w:rsidRPr="0092085C" w:rsidRDefault="00EE492E" w:rsidP="00EE492E">
      <w:pPr>
        <w:ind w:left="1440" w:hanging="1440"/>
        <w:jc w:val="both"/>
        <w:rPr>
          <w:rFonts w:ascii="Calibri" w:eastAsia="Times New Roman" w:hAnsi="Calibri" w:cs="Calibri"/>
          <w:bCs/>
          <w:color w:val="000000"/>
          <w:lang w:eastAsia="en-GB"/>
        </w:rPr>
      </w:pPr>
      <w:r w:rsidRPr="0092085C">
        <w:rPr>
          <w:rFonts w:ascii="Calibri" w:eastAsia="Times New Roman" w:hAnsi="Calibri" w:cs="Calibri"/>
          <w:bCs/>
          <w:color w:val="000000"/>
          <w:lang w:eastAsia="en-GB"/>
        </w:rPr>
        <w:t xml:space="preserve">                            To Receive inspection report and Consider any recommended actions.</w:t>
      </w:r>
    </w:p>
    <w:p w14:paraId="75D88778" w14:textId="77777777" w:rsidR="00EE492E" w:rsidRPr="003F1B86" w:rsidRDefault="00EE492E" w:rsidP="00EE492E">
      <w:pPr>
        <w:jc w:val="both"/>
        <w:rPr>
          <w:rFonts w:ascii="Calibri" w:eastAsia="Times New Roman" w:hAnsi="Calibri" w:cs="Calibri"/>
          <w:bCs/>
          <w:i/>
          <w:iCs/>
          <w:color w:val="000000"/>
          <w:lang w:eastAsia="en-GB"/>
        </w:rPr>
      </w:pPr>
      <w:r w:rsidRPr="003F1B86">
        <w:rPr>
          <w:rFonts w:ascii="Calibri" w:eastAsia="Times New Roman" w:hAnsi="Calibri" w:cs="Calibri"/>
          <w:bCs/>
          <w:i/>
          <w:iCs/>
          <w:color w:val="000000"/>
          <w:lang w:eastAsia="en-GB"/>
        </w:rPr>
        <w:t xml:space="preserve">                        </w:t>
      </w:r>
    </w:p>
    <w:p w14:paraId="0ED1FABC" w14:textId="77777777" w:rsidR="00EE492E" w:rsidRDefault="00EE492E" w:rsidP="00EE492E">
      <w:pPr>
        <w:ind w:left="1440" w:hanging="1440"/>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O/6/24/10         </w:t>
      </w:r>
      <w:r w:rsidRPr="00DE6889">
        <w:rPr>
          <w:rFonts w:ascii="Calibri" w:eastAsia="Times New Roman" w:hAnsi="Calibri" w:cs="Calibri"/>
          <w:b/>
          <w:color w:val="000000"/>
          <w:lang w:eastAsia="en-GB"/>
        </w:rPr>
        <w:t>Washington Recreation Ground</w:t>
      </w:r>
      <w:r>
        <w:rPr>
          <w:rFonts w:ascii="Calibri" w:eastAsia="Times New Roman" w:hAnsi="Calibri" w:cs="Calibri"/>
          <w:b/>
          <w:color w:val="000000"/>
          <w:lang w:eastAsia="en-GB"/>
        </w:rPr>
        <w:t xml:space="preserve"> Charity</w:t>
      </w:r>
    </w:p>
    <w:p w14:paraId="288CC6C1" w14:textId="77777777" w:rsidR="00EE492E" w:rsidRDefault="00EE492E" w:rsidP="00EE492E">
      <w:pPr>
        <w:ind w:left="1440" w:hanging="1440"/>
        <w:jc w:val="both"/>
        <w:rPr>
          <w:rFonts w:ascii="Calibri" w:eastAsia="Times New Roman" w:hAnsi="Calibri" w:cs="Calibri"/>
          <w:bCs/>
          <w:color w:val="000000"/>
          <w:lang w:eastAsia="en-GB"/>
        </w:rPr>
      </w:pPr>
      <w:r>
        <w:rPr>
          <w:rFonts w:ascii="Calibri" w:eastAsia="Times New Roman" w:hAnsi="Calibri" w:cs="Calibri"/>
          <w:b/>
          <w:color w:val="000000"/>
          <w:lang w:eastAsia="en-GB"/>
        </w:rPr>
        <w:t xml:space="preserve">                             </w:t>
      </w:r>
      <w:r w:rsidRPr="007D24EF">
        <w:rPr>
          <w:rFonts w:ascii="Calibri" w:eastAsia="Times New Roman" w:hAnsi="Calibri" w:cs="Calibri"/>
          <w:bCs/>
          <w:color w:val="000000"/>
          <w:lang w:eastAsia="en-GB"/>
        </w:rPr>
        <w:t xml:space="preserve">To Ratify approval of £130 </w:t>
      </w:r>
      <w:r>
        <w:rPr>
          <w:rFonts w:ascii="Calibri" w:eastAsia="Times New Roman" w:hAnsi="Calibri" w:cs="Calibri"/>
          <w:bCs/>
          <w:color w:val="000000"/>
          <w:lang w:eastAsia="en-GB"/>
        </w:rPr>
        <w:t xml:space="preserve">expenditure </w:t>
      </w:r>
      <w:r w:rsidRPr="007D24EF">
        <w:rPr>
          <w:rFonts w:ascii="Calibri" w:eastAsia="Times New Roman" w:hAnsi="Calibri" w:cs="Calibri"/>
          <w:bCs/>
          <w:color w:val="000000"/>
          <w:lang w:eastAsia="en-GB"/>
        </w:rPr>
        <w:t xml:space="preserve">to repair bench near the Play Area. </w:t>
      </w:r>
    </w:p>
    <w:p w14:paraId="3BB1A664" w14:textId="77777777" w:rsidR="00EE492E" w:rsidRDefault="00EE492E" w:rsidP="00EE492E">
      <w:pPr>
        <w:ind w:left="1440" w:hanging="1440"/>
        <w:jc w:val="both"/>
        <w:rPr>
          <w:rFonts w:ascii="Calibri" w:eastAsia="Times New Roman" w:hAnsi="Calibri" w:cs="Calibri"/>
          <w:b/>
          <w:color w:val="000000"/>
          <w:lang w:eastAsia="en-GB"/>
        </w:rPr>
      </w:pPr>
    </w:p>
    <w:p w14:paraId="294920B9" w14:textId="77777777" w:rsidR="00EE492E" w:rsidRDefault="00EE492E" w:rsidP="00EE492E">
      <w:pPr>
        <w:ind w:left="1440" w:hanging="1440"/>
        <w:jc w:val="both"/>
        <w:rPr>
          <w:rFonts w:ascii="Calibri" w:eastAsia="Times New Roman" w:hAnsi="Calibri" w:cs="Calibri"/>
          <w:b/>
          <w:color w:val="000000"/>
          <w:lang w:eastAsia="en-GB"/>
        </w:rPr>
      </w:pPr>
      <w:r>
        <w:rPr>
          <w:rFonts w:ascii="Calibri" w:eastAsia="Times New Roman" w:hAnsi="Calibri" w:cs="Calibri"/>
          <w:b/>
          <w:color w:val="000000"/>
          <w:lang w:eastAsia="en-GB"/>
        </w:rPr>
        <w:t>O/6/24/11        Washington Recreation Ground Charity</w:t>
      </w:r>
    </w:p>
    <w:p w14:paraId="75791D3D" w14:textId="77777777" w:rsidR="00EE492E" w:rsidRDefault="00EE492E" w:rsidP="00EE492E">
      <w:pPr>
        <w:ind w:left="1440" w:hanging="1440"/>
        <w:jc w:val="both"/>
        <w:rPr>
          <w:rFonts w:ascii="Calibri" w:eastAsia="Times New Roman" w:hAnsi="Calibri" w:cs="Calibri"/>
          <w:bCs/>
          <w:color w:val="000000"/>
          <w:lang w:eastAsia="en-GB"/>
        </w:rPr>
      </w:pPr>
      <w:r>
        <w:rPr>
          <w:rFonts w:ascii="Calibri" w:eastAsia="Times New Roman" w:hAnsi="Calibri" w:cs="Calibri"/>
          <w:b/>
          <w:color w:val="000000"/>
          <w:lang w:eastAsia="en-GB"/>
        </w:rPr>
        <w:t xml:space="preserve">                            </w:t>
      </w:r>
      <w:r w:rsidRPr="00C423A6">
        <w:rPr>
          <w:rFonts w:ascii="Calibri" w:eastAsia="Times New Roman" w:hAnsi="Calibri" w:cs="Calibri"/>
          <w:bCs/>
          <w:color w:val="000000"/>
          <w:lang w:eastAsia="en-GB"/>
        </w:rPr>
        <w:t>To Approve quotation for repairs to the Play Area</w:t>
      </w:r>
      <w:r>
        <w:rPr>
          <w:rFonts w:ascii="Calibri" w:eastAsia="Times New Roman" w:hAnsi="Calibri" w:cs="Calibri"/>
          <w:bCs/>
          <w:color w:val="000000"/>
          <w:lang w:eastAsia="en-GB"/>
        </w:rPr>
        <w:t xml:space="preserve"> and the annual safety inspection.</w:t>
      </w:r>
    </w:p>
    <w:p w14:paraId="4263AAAA" w14:textId="77777777" w:rsidR="00EE492E" w:rsidRDefault="00EE492E" w:rsidP="00EE492E">
      <w:pPr>
        <w:ind w:left="1440" w:hanging="1440"/>
        <w:jc w:val="both"/>
        <w:rPr>
          <w:rFonts w:ascii="Calibri" w:eastAsia="Times New Roman" w:hAnsi="Calibri" w:cs="Calibri"/>
          <w:b/>
          <w:color w:val="000000"/>
          <w:lang w:eastAsia="en-GB"/>
        </w:rPr>
      </w:pPr>
    </w:p>
    <w:p w14:paraId="04971F31" w14:textId="77777777" w:rsidR="00EE492E" w:rsidRDefault="00EE492E" w:rsidP="00EE492E">
      <w:pPr>
        <w:ind w:left="1440" w:hanging="1440"/>
        <w:jc w:val="left"/>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6</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12</w:t>
      </w:r>
      <w:r w:rsidRPr="00DE6889">
        <w:rPr>
          <w:rFonts w:ascii="Calibri" w:eastAsia="Times New Roman" w:hAnsi="Calibri" w:cs="Calibri"/>
          <w:bCs/>
          <w:color w:val="000000"/>
          <w:lang w:eastAsia="en-GB"/>
        </w:rPr>
        <w:t xml:space="preserve">  </w:t>
      </w:r>
      <w:r>
        <w:rPr>
          <w:rFonts w:ascii="Calibri" w:eastAsia="Times New Roman" w:hAnsi="Calibri" w:cs="Calibri"/>
          <w:bCs/>
          <w:color w:val="000000"/>
          <w:lang w:eastAsia="en-GB"/>
        </w:rPr>
        <w:t xml:space="preserve">   </w:t>
      </w:r>
      <w:r w:rsidRPr="00DE6889">
        <w:rPr>
          <w:rFonts w:ascii="Calibri" w:eastAsia="Times New Roman" w:hAnsi="Calibri" w:cs="Calibri"/>
          <w:bCs/>
          <w:color w:val="000000"/>
          <w:lang w:eastAsia="en-GB"/>
        </w:rPr>
        <w:t xml:space="preserve"> </w:t>
      </w:r>
      <w:r>
        <w:rPr>
          <w:rFonts w:ascii="Calibri" w:eastAsia="Times New Roman" w:hAnsi="Calibri" w:cs="Calibri"/>
          <w:bCs/>
          <w:color w:val="000000"/>
          <w:lang w:eastAsia="en-GB"/>
        </w:rPr>
        <w:t xml:space="preserve">  </w:t>
      </w:r>
      <w:r w:rsidRPr="00DE6889">
        <w:rPr>
          <w:rFonts w:ascii="Calibri" w:eastAsia="Times New Roman" w:hAnsi="Calibri" w:cs="Calibri"/>
          <w:b/>
          <w:color w:val="000000"/>
          <w:lang w:eastAsia="en-GB"/>
        </w:rPr>
        <w:t>Washington Recreation Ground</w:t>
      </w:r>
      <w:r>
        <w:rPr>
          <w:rFonts w:ascii="Calibri" w:eastAsia="Times New Roman" w:hAnsi="Calibri" w:cs="Calibri"/>
          <w:b/>
          <w:color w:val="000000"/>
          <w:lang w:eastAsia="en-GB"/>
        </w:rPr>
        <w:t xml:space="preserve"> Charity</w:t>
      </w:r>
    </w:p>
    <w:p w14:paraId="34944FB4" w14:textId="77777777" w:rsidR="00EE492E" w:rsidRDefault="00EE492E" w:rsidP="00EE492E">
      <w:pPr>
        <w:ind w:left="1440" w:hanging="1440"/>
        <w:jc w:val="left"/>
        <w:rPr>
          <w:rFonts w:ascii="Calibri" w:eastAsia="Times New Roman" w:hAnsi="Calibri" w:cs="Calibri"/>
          <w:bCs/>
          <w:color w:val="000000"/>
          <w:lang w:eastAsia="en-GB"/>
        </w:rPr>
      </w:pPr>
      <w:r>
        <w:rPr>
          <w:rFonts w:ascii="Calibri" w:eastAsia="Times New Roman" w:hAnsi="Calibri" w:cs="Calibri"/>
          <w:b/>
          <w:color w:val="000000"/>
          <w:lang w:eastAsia="en-GB"/>
        </w:rPr>
        <w:t xml:space="preserve">                            </w:t>
      </w:r>
      <w:r w:rsidRPr="00B37A93">
        <w:rPr>
          <w:rFonts w:ascii="Calibri" w:eastAsia="Times New Roman" w:hAnsi="Calibri" w:cs="Calibri"/>
          <w:bCs/>
          <w:color w:val="000000"/>
          <w:lang w:eastAsia="en-GB"/>
        </w:rPr>
        <w:t>To Report and Note the last MUGA lights electricity reading for May 2024  of 06160</w:t>
      </w:r>
    </w:p>
    <w:p w14:paraId="38C26902" w14:textId="77777777" w:rsidR="00EE492E" w:rsidRDefault="00EE492E" w:rsidP="00EE492E">
      <w:pPr>
        <w:ind w:left="1440" w:hanging="1440"/>
        <w:jc w:val="left"/>
        <w:rPr>
          <w:rFonts w:ascii="Calibri" w:eastAsia="Times New Roman" w:hAnsi="Calibri" w:cs="Calibri"/>
          <w:bCs/>
          <w:color w:val="000000"/>
          <w:lang w:eastAsia="en-GB"/>
        </w:rPr>
      </w:pPr>
    </w:p>
    <w:p w14:paraId="1543498C" w14:textId="77777777" w:rsidR="00EE492E" w:rsidRDefault="00EE492E" w:rsidP="00EE492E">
      <w:pPr>
        <w:ind w:left="1440" w:hanging="1440"/>
        <w:jc w:val="left"/>
        <w:rPr>
          <w:rFonts w:ascii="Calibri" w:hAnsi="Calibri" w:cs="Calibri"/>
          <w:b/>
          <w:bCs/>
          <w:color w:val="000000"/>
        </w:rPr>
      </w:pPr>
      <w:r w:rsidRPr="00580BD1">
        <w:rPr>
          <w:rFonts w:ascii="Calibri" w:hAnsi="Calibri" w:cs="Calibri"/>
          <w:b/>
          <w:bCs/>
          <w:color w:val="000000"/>
        </w:rPr>
        <w:t>O/6/24/1</w:t>
      </w:r>
      <w:r>
        <w:rPr>
          <w:rFonts w:ascii="Calibri" w:hAnsi="Calibri" w:cs="Calibri"/>
          <w:b/>
          <w:bCs/>
          <w:color w:val="000000"/>
        </w:rPr>
        <w:t>3</w:t>
      </w:r>
      <w:r w:rsidRPr="00580BD1">
        <w:rPr>
          <w:rFonts w:ascii="Calibri" w:hAnsi="Calibri" w:cs="Calibri"/>
          <w:b/>
          <w:bCs/>
          <w:color w:val="000000"/>
        </w:rPr>
        <w:t xml:space="preserve">        </w:t>
      </w:r>
      <w:r>
        <w:rPr>
          <w:rFonts w:ascii="Calibri" w:hAnsi="Calibri" w:cs="Calibri"/>
          <w:b/>
          <w:bCs/>
          <w:color w:val="000000"/>
        </w:rPr>
        <w:t>Washington Recreation Ground Charity</w:t>
      </w:r>
    </w:p>
    <w:p w14:paraId="51692ED7" w14:textId="77777777" w:rsidR="00EE492E" w:rsidRDefault="00EE492E" w:rsidP="00EE492E">
      <w:pPr>
        <w:ind w:left="1440" w:hanging="1440"/>
        <w:jc w:val="left"/>
        <w:rPr>
          <w:rFonts w:ascii="Calibri" w:hAnsi="Calibri" w:cs="Calibri"/>
          <w:color w:val="000000"/>
        </w:rPr>
      </w:pPr>
      <w:r>
        <w:rPr>
          <w:rFonts w:ascii="Calibri" w:hAnsi="Calibri" w:cs="Calibri"/>
          <w:color w:val="000000"/>
        </w:rPr>
        <w:t xml:space="preserve">                            To Consider a proposal from the Hall Trustees to issue parking reminder leaflets on </w:t>
      </w:r>
    </w:p>
    <w:p w14:paraId="4B36C3AC" w14:textId="77777777" w:rsidR="00EE492E" w:rsidRDefault="00EE492E" w:rsidP="00EE492E">
      <w:pPr>
        <w:ind w:left="1440" w:hanging="1440"/>
        <w:jc w:val="left"/>
        <w:rPr>
          <w:rFonts w:ascii="Calibri" w:hAnsi="Calibri" w:cs="Calibri"/>
          <w:color w:val="000000"/>
        </w:rPr>
      </w:pPr>
      <w:r>
        <w:rPr>
          <w:rFonts w:ascii="Calibri" w:hAnsi="Calibri" w:cs="Calibri"/>
          <w:color w:val="000000"/>
        </w:rPr>
        <w:t xml:space="preserve">                            windscreens of vehicles blocking the car park.  </w:t>
      </w:r>
    </w:p>
    <w:p w14:paraId="0EFD87F6" w14:textId="77777777" w:rsidR="00EE492E" w:rsidRDefault="00EE492E" w:rsidP="00EE492E">
      <w:pPr>
        <w:ind w:left="-42"/>
        <w:contextualSpacing/>
        <w:jc w:val="left"/>
        <w:rPr>
          <w:rFonts w:ascii="Calibri" w:hAnsi="Calibri" w:cs="Calibri"/>
          <w:color w:val="000000"/>
        </w:rPr>
      </w:pPr>
      <w:r w:rsidRPr="00170EE9">
        <w:rPr>
          <w:rFonts w:ascii="Calibri" w:hAnsi="Calibri" w:cs="Calibri"/>
          <w:color w:val="000000"/>
        </w:rPr>
        <w:t xml:space="preserve">.  </w:t>
      </w:r>
    </w:p>
    <w:p w14:paraId="2F55A01D" w14:textId="77777777" w:rsidR="00EE492E" w:rsidRDefault="00EE492E" w:rsidP="00EE492E">
      <w:pPr>
        <w:ind w:left="1440" w:hanging="1440"/>
        <w:jc w:val="left"/>
        <w:rPr>
          <w:rFonts w:ascii="Calibri" w:eastAsia="Times New Roman" w:hAnsi="Calibri" w:cs="Calibri"/>
          <w:b/>
          <w:color w:val="000000"/>
          <w:lang w:eastAsia="en-GB"/>
        </w:rPr>
      </w:pPr>
      <w:r>
        <w:rPr>
          <w:rFonts w:ascii="Calibri" w:eastAsia="Times New Roman" w:hAnsi="Calibri" w:cs="Calibri"/>
          <w:b/>
          <w:color w:val="000000"/>
          <w:lang w:eastAsia="en-GB"/>
        </w:rPr>
        <w:t xml:space="preserve">O/6/24/14        Nominations for Assets of Community Value </w:t>
      </w:r>
    </w:p>
    <w:p w14:paraId="02EC57C6" w14:textId="77777777" w:rsidR="00EE492E" w:rsidRDefault="00EE492E" w:rsidP="00EE492E">
      <w:pPr>
        <w:ind w:left="-42"/>
        <w:contextualSpacing/>
        <w:jc w:val="left"/>
        <w:rPr>
          <w:rFonts w:ascii="Calibri" w:hAnsi="Calibri" w:cs="Calibri"/>
          <w:color w:val="000000"/>
        </w:rPr>
      </w:pPr>
      <w:r>
        <w:rPr>
          <w:rFonts w:ascii="Calibri" w:eastAsia="Times New Roman" w:hAnsi="Calibri" w:cs="Calibri"/>
          <w:b/>
          <w:color w:val="000000"/>
          <w:lang w:eastAsia="en-GB"/>
        </w:rPr>
        <w:t xml:space="preserve">                             </w:t>
      </w:r>
      <w:r w:rsidRPr="00170EE9">
        <w:rPr>
          <w:rFonts w:ascii="Calibri" w:hAnsi="Calibri" w:cs="Calibri"/>
          <w:color w:val="000000"/>
        </w:rPr>
        <w:t xml:space="preserve">To Consider </w:t>
      </w:r>
      <w:r>
        <w:rPr>
          <w:rFonts w:ascii="Calibri" w:hAnsi="Calibri" w:cs="Calibri"/>
          <w:color w:val="000000"/>
        </w:rPr>
        <w:t xml:space="preserve">a </w:t>
      </w:r>
      <w:hyperlink r:id="rId7" w:history="1">
        <w:r>
          <w:rPr>
            <w:rStyle w:val="Hyperlink"/>
          </w:rPr>
          <w:t xml:space="preserve">Report </w:t>
        </w:r>
      </w:hyperlink>
      <w:r>
        <w:rPr>
          <w:rFonts w:ascii="Calibri" w:hAnsi="Calibri" w:cs="Calibri"/>
          <w:color w:val="000000"/>
        </w:rPr>
        <w:t xml:space="preserve">to nominate </w:t>
      </w:r>
      <w:r w:rsidRPr="00170EE9">
        <w:rPr>
          <w:rFonts w:ascii="Calibri" w:hAnsi="Calibri" w:cs="Calibri"/>
          <w:color w:val="000000"/>
        </w:rPr>
        <w:t>the Village Hall,</w:t>
      </w:r>
      <w:r>
        <w:rPr>
          <w:rFonts w:ascii="Calibri" w:hAnsi="Calibri" w:cs="Calibri"/>
          <w:color w:val="000000"/>
        </w:rPr>
        <w:t xml:space="preserve"> </w:t>
      </w:r>
      <w:r w:rsidRPr="00170EE9">
        <w:rPr>
          <w:rFonts w:ascii="Calibri" w:hAnsi="Calibri" w:cs="Calibri"/>
          <w:color w:val="000000"/>
        </w:rPr>
        <w:t>Recreation Ground</w:t>
      </w:r>
      <w:r>
        <w:rPr>
          <w:rFonts w:ascii="Calibri" w:hAnsi="Calibri" w:cs="Calibri"/>
          <w:color w:val="000000"/>
        </w:rPr>
        <w:t xml:space="preserve"> and Allotment</w:t>
      </w:r>
      <w:r w:rsidRPr="00170EE9">
        <w:rPr>
          <w:rFonts w:ascii="Calibri" w:hAnsi="Calibri" w:cs="Calibri"/>
          <w:color w:val="000000"/>
        </w:rPr>
        <w:t xml:space="preserve">   </w:t>
      </w:r>
    </w:p>
    <w:p w14:paraId="3FEFF53C" w14:textId="77777777" w:rsidR="00EE492E" w:rsidRDefault="00EE492E" w:rsidP="00EE492E">
      <w:pPr>
        <w:ind w:left="-42"/>
        <w:contextualSpacing/>
        <w:jc w:val="left"/>
        <w:rPr>
          <w:rFonts w:ascii="Calibri" w:hAnsi="Calibri" w:cs="Calibri"/>
          <w:color w:val="000000"/>
        </w:rPr>
      </w:pPr>
      <w:r>
        <w:rPr>
          <w:rFonts w:ascii="Calibri" w:hAnsi="Calibri" w:cs="Calibri"/>
          <w:color w:val="000000"/>
        </w:rPr>
        <w:t xml:space="preserve">                             for registration as </w:t>
      </w:r>
      <w:r w:rsidRPr="00170EE9">
        <w:rPr>
          <w:rFonts w:ascii="Calibri" w:hAnsi="Calibri" w:cs="Calibri"/>
          <w:color w:val="000000"/>
        </w:rPr>
        <w:t xml:space="preserve">Assets of Community Value </w:t>
      </w:r>
      <w:r>
        <w:rPr>
          <w:rFonts w:ascii="Calibri" w:hAnsi="Calibri" w:cs="Calibri"/>
          <w:color w:val="000000"/>
        </w:rPr>
        <w:t>for another five years</w:t>
      </w:r>
    </w:p>
    <w:p w14:paraId="739FE260" w14:textId="77777777" w:rsidR="00EE492E" w:rsidRDefault="00EE492E" w:rsidP="00EE492E">
      <w:pPr>
        <w:ind w:left="-42"/>
        <w:contextualSpacing/>
        <w:jc w:val="left"/>
        <w:rPr>
          <w:rFonts w:ascii="Calibri" w:hAnsi="Calibri" w:cs="Calibri"/>
          <w:color w:val="000000"/>
        </w:rPr>
      </w:pPr>
      <w:r w:rsidRPr="00170EE9">
        <w:rPr>
          <w:rFonts w:ascii="Calibri" w:hAnsi="Calibri" w:cs="Calibri"/>
          <w:color w:val="000000"/>
        </w:rPr>
        <w:t xml:space="preserve">.  </w:t>
      </w:r>
    </w:p>
    <w:p w14:paraId="57BC7D14" w14:textId="77777777" w:rsidR="00EE492E" w:rsidRDefault="00EE492E" w:rsidP="00EE492E">
      <w:pPr>
        <w:ind w:left="-42"/>
        <w:contextualSpacing/>
        <w:jc w:val="left"/>
        <w:rPr>
          <w:rFonts w:ascii="Calibri" w:hAnsi="Calibri" w:cs="Calibri"/>
          <w:b/>
          <w:bCs/>
          <w:color w:val="000000"/>
        </w:rPr>
      </w:pPr>
      <w:r w:rsidRPr="00390FE9">
        <w:rPr>
          <w:rFonts w:ascii="Calibri" w:hAnsi="Calibri" w:cs="Calibri"/>
          <w:b/>
          <w:bCs/>
          <w:color w:val="000000"/>
        </w:rPr>
        <w:t>O/</w:t>
      </w:r>
      <w:r>
        <w:rPr>
          <w:rFonts w:ascii="Calibri" w:hAnsi="Calibri" w:cs="Calibri"/>
          <w:b/>
          <w:bCs/>
          <w:color w:val="000000"/>
        </w:rPr>
        <w:t>6</w:t>
      </w:r>
      <w:r w:rsidRPr="00390FE9">
        <w:rPr>
          <w:rFonts w:ascii="Calibri" w:hAnsi="Calibri" w:cs="Calibri"/>
          <w:b/>
          <w:bCs/>
          <w:color w:val="000000"/>
        </w:rPr>
        <w:t>/24/1</w:t>
      </w:r>
      <w:r>
        <w:rPr>
          <w:rFonts w:ascii="Calibri" w:hAnsi="Calibri" w:cs="Calibri"/>
          <w:b/>
          <w:bCs/>
          <w:color w:val="000000"/>
        </w:rPr>
        <w:t>5</w:t>
      </w:r>
      <w:r w:rsidRPr="00390FE9">
        <w:rPr>
          <w:rFonts w:ascii="Calibri" w:hAnsi="Calibri" w:cs="Calibri"/>
          <w:b/>
          <w:bCs/>
          <w:color w:val="000000"/>
        </w:rPr>
        <w:t xml:space="preserve">         To </w:t>
      </w:r>
      <w:r>
        <w:rPr>
          <w:rFonts w:ascii="Calibri" w:hAnsi="Calibri" w:cs="Calibri"/>
          <w:b/>
          <w:bCs/>
          <w:color w:val="000000"/>
        </w:rPr>
        <w:t xml:space="preserve">Delegate arrangements for </w:t>
      </w:r>
      <w:r w:rsidRPr="00390FE9">
        <w:rPr>
          <w:rFonts w:ascii="Calibri" w:hAnsi="Calibri" w:cs="Calibri"/>
          <w:b/>
          <w:bCs/>
          <w:color w:val="000000"/>
        </w:rPr>
        <w:t>clerking the next meeting on Monday 19</w:t>
      </w:r>
      <w:r w:rsidRPr="00390FE9">
        <w:rPr>
          <w:rFonts w:ascii="Calibri" w:hAnsi="Calibri" w:cs="Calibri"/>
          <w:b/>
          <w:bCs/>
          <w:color w:val="000000"/>
          <w:vertAlign w:val="superscript"/>
        </w:rPr>
        <w:t>th</w:t>
      </w:r>
      <w:r w:rsidRPr="00390FE9">
        <w:rPr>
          <w:rFonts w:ascii="Calibri" w:hAnsi="Calibri" w:cs="Calibri"/>
          <w:b/>
          <w:bCs/>
          <w:color w:val="000000"/>
        </w:rPr>
        <w:t xml:space="preserve"> August</w:t>
      </w:r>
      <w:r>
        <w:rPr>
          <w:rFonts w:ascii="Calibri" w:hAnsi="Calibri" w:cs="Calibri"/>
          <w:b/>
          <w:bCs/>
          <w:color w:val="000000"/>
        </w:rPr>
        <w:t xml:space="preserve"> </w:t>
      </w:r>
    </w:p>
    <w:p w14:paraId="75173A02" w14:textId="77777777" w:rsidR="00EE492E" w:rsidRDefault="00EE492E" w:rsidP="00EE492E">
      <w:pPr>
        <w:ind w:left="-42"/>
        <w:contextualSpacing/>
        <w:jc w:val="left"/>
        <w:rPr>
          <w:rFonts w:ascii="Calibri" w:hAnsi="Calibri" w:cs="Calibri"/>
          <w:b/>
          <w:bCs/>
          <w:color w:val="000000"/>
        </w:rPr>
      </w:pPr>
      <w:r>
        <w:rPr>
          <w:rFonts w:ascii="Calibri" w:hAnsi="Calibri" w:cs="Calibri"/>
          <w:b/>
          <w:bCs/>
          <w:color w:val="000000"/>
        </w:rPr>
        <w:t xml:space="preserve">                             and interim safety inspections. </w:t>
      </w:r>
      <w:r w:rsidRPr="00390FE9">
        <w:rPr>
          <w:rFonts w:ascii="Calibri" w:hAnsi="Calibri" w:cs="Calibri"/>
          <w:b/>
          <w:bCs/>
          <w:color w:val="000000"/>
        </w:rPr>
        <w:t xml:space="preserve"> </w:t>
      </w:r>
    </w:p>
    <w:p w14:paraId="17196573" w14:textId="77777777" w:rsidR="00EE492E" w:rsidRDefault="00EE492E" w:rsidP="00EE492E">
      <w:pPr>
        <w:ind w:left="-42"/>
        <w:contextualSpacing/>
        <w:jc w:val="left"/>
        <w:rPr>
          <w:rFonts w:ascii="Calibri" w:hAnsi="Calibri" w:cs="Calibri"/>
          <w:b/>
          <w:bCs/>
          <w:color w:val="000000"/>
        </w:rPr>
      </w:pPr>
    </w:p>
    <w:p w14:paraId="4455B708" w14:textId="77777777" w:rsidR="00EE492E" w:rsidRDefault="00EE492E" w:rsidP="00EE492E">
      <w:pPr>
        <w:ind w:left="-42"/>
        <w:contextualSpacing/>
        <w:jc w:val="left"/>
        <w:rPr>
          <w:rFonts w:ascii="Calibri" w:hAnsi="Calibri" w:cs="Calibri"/>
          <w:b/>
          <w:bCs/>
          <w:color w:val="000000"/>
        </w:rPr>
      </w:pPr>
      <w:r>
        <w:rPr>
          <w:rFonts w:ascii="Calibri" w:hAnsi="Calibri" w:cs="Calibri"/>
          <w:b/>
          <w:bCs/>
          <w:color w:val="000000"/>
        </w:rPr>
        <w:t>O/6/24/16         To Agree arrangements for the annual audit of the Council’s grit bins</w:t>
      </w:r>
    </w:p>
    <w:p w14:paraId="275B87F9" w14:textId="77777777" w:rsidR="00EE492E" w:rsidRDefault="00EE492E" w:rsidP="00EE492E">
      <w:pPr>
        <w:ind w:left="-42"/>
        <w:contextualSpacing/>
        <w:jc w:val="left"/>
        <w:rPr>
          <w:rFonts w:ascii="Calibri" w:hAnsi="Calibri" w:cs="Calibri"/>
          <w:b/>
          <w:bCs/>
          <w:color w:val="000000"/>
        </w:rPr>
      </w:pPr>
    </w:p>
    <w:p w14:paraId="7D7C1BAB" w14:textId="77777777" w:rsidR="00EE492E" w:rsidRPr="00C2425D" w:rsidRDefault="00EE492E" w:rsidP="00EE492E">
      <w:pPr>
        <w:ind w:left="-42"/>
        <w:contextualSpacing/>
        <w:jc w:val="left"/>
        <w:rPr>
          <w:rFonts w:ascii="Calibri" w:hAnsi="Calibri" w:cs="Calibri"/>
          <w:b/>
          <w:bCs/>
          <w:color w:val="000000"/>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6</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17</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hAnsi="Calibri" w:cs="Calibri"/>
          <w:b/>
          <w:color w:val="000000"/>
        </w:rPr>
        <w:t>Any other urgent Open Space, Recreation &amp; Allotment and Footpaths and</w:t>
      </w:r>
      <w:r>
        <w:rPr>
          <w:rFonts w:ascii="Calibri" w:hAnsi="Calibri" w:cs="Calibri"/>
          <w:b/>
          <w:color w:val="000000"/>
        </w:rPr>
        <w:t xml:space="preserve"> </w:t>
      </w:r>
    </w:p>
    <w:p w14:paraId="1D3E6283" w14:textId="77777777" w:rsidR="00EE492E" w:rsidRPr="00CC0172" w:rsidRDefault="00EE492E" w:rsidP="00EE492E">
      <w:pPr>
        <w:autoSpaceDE w:val="0"/>
        <w:autoSpaceDN w:val="0"/>
        <w:adjustRightInd w:val="0"/>
        <w:spacing w:line="256" w:lineRule="auto"/>
        <w:ind w:left="-42"/>
        <w:contextualSpacing/>
        <w:jc w:val="left"/>
        <w:rPr>
          <w:rFonts w:ascii="Calibri" w:hAnsi="Calibri" w:cs="Calibri"/>
          <w:b/>
          <w:color w:val="000000"/>
        </w:rPr>
      </w:pP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Conservation</w:t>
      </w:r>
      <w:r w:rsidRPr="00DE6889">
        <w:rPr>
          <w:rFonts w:ascii="Calibri" w:hAnsi="Calibri" w:cs="Calibri"/>
          <w:b/>
          <w:color w:val="000000"/>
        </w:rPr>
        <w:t xml:space="preserve"> issues that may arise</w:t>
      </w:r>
      <w:r w:rsidRPr="00DE6889">
        <w:rPr>
          <w:rFonts w:ascii="Calibri" w:hAnsi="Calibri" w:cs="Calibri"/>
          <w:b/>
          <w:sz w:val="24"/>
          <w:szCs w:val="24"/>
        </w:rPr>
        <w:t>.</w:t>
      </w:r>
      <w:r w:rsidRPr="00DE6889">
        <w:rPr>
          <w:rFonts w:ascii="Calibri" w:eastAsia="Times New Roman" w:hAnsi="Calibri" w:cs="Calibri"/>
          <w:b/>
          <w:color w:val="000000"/>
          <w:sz w:val="24"/>
          <w:szCs w:val="24"/>
          <w:lang w:eastAsia="en-GB"/>
        </w:rPr>
        <w:t xml:space="preserve"> </w:t>
      </w:r>
    </w:p>
    <w:p w14:paraId="7D560AEF" w14:textId="77777777" w:rsidR="00EE492E" w:rsidRPr="00DE6889" w:rsidRDefault="00EE492E" w:rsidP="00EE492E">
      <w:pPr>
        <w:ind w:left="-142"/>
        <w:jc w:val="left"/>
        <w:rPr>
          <w:rFonts w:ascii="Calibri" w:eastAsia="Times New Roman" w:hAnsi="Calibri" w:cs="Calibri"/>
          <w:b/>
          <w:color w:val="000000"/>
          <w:sz w:val="24"/>
          <w:szCs w:val="24"/>
          <w:lang w:eastAsia="en-GB"/>
        </w:rPr>
      </w:pPr>
    </w:p>
    <w:p w14:paraId="68EE80BC" w14:textId="77777777" w:rsidR="00EE492E" w:rsidRPr="00814152" w:rsidRDefault="00EE492E" w:rsidP="00EE492E">
      <w:pPr>
        <w:ind w:left="-142"/>
        <w:jc w:val="left"/>
        <w:rPr>
          <w:rFonts w:ascii="Calibri" w:eastAsia="Times New Roman" w:hAnsi="Calibri" w:cs="Calibri"/>
          <w:bCs/>
          <w:color w:val="000000"/>
          <w:lang w:eastAsia="en-GB"/>
        </w:rPr>
      </w:pPr>
      <w:r w:rsidRPr="00DE6889">
        <w:rPr>
          <w:rFonts w:ascii="Calibri" w:eastAsia="Times New Roman" w:hAnsi="Calibri" w:cs="Calibri"/>
          <w:b/>
          <w:color w:val="000000"/>
          <w:lang w:eastAsia="en-GB"/>
        </w:rPr>
        <w:t xml:space="preserve">   O</w:t>
      </w:r>
      <w:r>
        <w:rPr>
          <w:rFonts w:ascii="Calibri" w:eastAsia="Times New Roman" w:hAnsi="Calibri" w:cs="Calibri"/>
          <w:b/>
          <w:color w:val="000000"/>
          <w:lang w:eastAsia="en-GB"/>
        </w:rPr>
        <w:t>/6/24/18</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Date and Time of next </w:t>
      </w:r>
      <w:r>
        <w:rPr>
          <w:rFonts w:ascii="Calibri" w:eastAsia="Times New Roman" w:hAnsi="Calibri" w:cs="Calibri"/>
          <w:b/>
          <w:color w:val="000000"/>
          <w:lang w:eastAsia="en-GB"/>
        </w:rPr>
        <w:t>OSRA Meeting</w:t>
      </w:r>
      <w:r w:rsidRPr="0034607E">
        <w:rPr>
          <w:rFonts w:ascii="Calibri" w:eastAsia="Times New Roman" w:hAnsi="Calibri" w:cs="Calibri"/>
          <w:bCs/>
          <w:color w:val="000000"/>
          <w:lang w:eastAsia="en-GB"/>
        </w:rPr>
        <w:t xml:space="preserve">: </w:t>
      </w:r>
      <w:bookmarkStart w:id="0" w:name="_Hlk69824740"/>
      <w:bookmarkStart w:id="1" w:name="_Hlk66109060"/>
      <w:bookmarkStart w:id="2" w:name="_Hlk24474615"/>
      <w:r w:rsidRPr="00D07FBB">
        <w:rPr>
          <w:rFonts w:ascii="Calibri" w:eastAsia="Times New Roman" w:hAnsi="Calibri" w:cs="Calibri"/>
          <w:bCs/>
          <w:color w:val="000000"/>
          <w:lang w:eastAsia="en-GB"/>
        </w:rPr>
        <w:t>Monday 1</w:t>
      </w:r>
      <w:r>
        <w:rPr>
          <w:rFonts w:ascii="Calibri" w:eastAsia="Times New Roman" w:hAnsi="Calibri" w:cs="Calibri"/>
          <w:bCs/>
          <w:color w:val="000000"/>
          <w:lang w:eastAsia="en-GB"/>
        </w:rPr>
        <w:t>9</w:t>
      </w:r>
      <w:r w:rsidRPr="00390FE9">
        <w:rPr>
          <w:rFonts w:ascii="Calibri" w:eastAsia="Times New Roman" w:hAnsi="Calibri" w:cs="Calibri"/>
          <w:bCs/>
          <w:color w:val="000000"/>
          <w:vertAlign w:val="superscript"/>
          <w:lang w:eastAsia="en-GB"/>
        </w:rPr>
        <w:t>th</w:t>
      </w:r>
      <w:r>
        <w:rPr>
          <w:rFonts w:ascii="Calibri" w:eastAsia="Times New Roman" w:hAnsi="Calibri" w:cs="Calibri"/>
          <w:bCs/>
          <w:color w:val="000000"/>
          <w:lang w:eastAsia="en-GB"/>
        </w:rPr>
        <w:t xml:space="preserve"> August </w:t>
      </w:r>
      <w:r w:rsidRPr="00D07FBB">
        <w:rPr>
          <w:rFonts w:ascii="Calibri" w:eastAsia="Times New Roman" w:hAnsi="Calibri" w:cs="Calibri"/>
          <w:bCs/>
          <w:color w:val="000000"/>
          <w:lang w:eastAsia="en-GB"/>
        </w:rPr>
        <w:t>7:</w:t>
      </w:r>
      <w:r>
        <w:rPr>
          <w:rFonts w:ascii="Calibri" w:eastAsia="Times New Roman" w:hAnsi="Calibri" w:cs="Calibri"/>
          <w:bCs/>
          <w:color w:val="000000"/>
          <w:lang w:eastAsia="en-GB"/>
        </w:rPr>
        <w:t>45</w:t>
      </w:r>
      <w:r w:rsidRPr="00D07FBB">
        <w:rPr>
          <w:rFonts w:ascii="Calibri" w:eastAsia="Times New Roman" w:hAnsi="Calibri" w:cs="Calibri"/>
          <w:bCs/>
          <w:color w:val="000000"/>
          <w:lang w:eastAsia="en-GB"/>
        </w:rPr>
        <w:t>pm</w:t>
      </w:r>
    </w:p>
    <w:p w14:paraId="20CDADB3" w14:textId="77777777" w:rsidR="00EE492E" w:rsidRPr="00DE6889" w:rsidRDefault="00EE492E" w:rsidP="00EE492E">
      <w:pPr>
        <w:jc w:val="both"/>
        <w:rPr>
          <w:rFonts w:ascii="Calibri" w:eastAsia="Times New Roman" w:hAnsi="Calibri" w:cs="Calibri"/>
          <w:color w:val="000000"/>
          <w:lang w:eastAsia="en-GB"/>
        </w:rPr>
      </w:pPr>
      <w:r w:rsidRPr="00DE6889">
        <w:rPr>
          <w:rFonts w:ascii="Calibri" w:eastAsia="Times New Roman" w:hAnsi="Calibri" w:cs="Calibri"/>
          <w:b/>
          <w:color w:val="000000"/>
          <w:lang w:eastAsia="en-GB"/>
        </w:rPr>
        <w:t xml:space="preserve">                            </w:t>
      </w:r>
      <w:r w:rsidRPr="00DE6889">
        <w:rPr>
          <w:rFonts w:ascii="Calibri" w:eastAsia="Times New Roman" w:hAnsi="Calibri" w:cs="Calibri"/>
          <w:b/>
          <w:bCs/>
          <w:color w:val="000000"/>
          <w:lang w:eastAsia="en-GB"/>
        </w:rPr>
        <w:t xml:space="preserve"> </w:t>
      </w:r>
      <w:r w:rsidRPr="00DE6889">
        <w:rPr>
          <w:rFonts w:ascii="Calibri" w:eastAsia="Times New Roman" w:hAnsi="Calibri" w:cs="Calibri"/>
          <w:bCs/>
          <w:color w:val="000000"/>
          <w:lang w:eastAsia="en-GB"/>
        </w:rPr>
        <w:t xml:space="preserve">                              </w:t>
      </w:r>
    </w:p>
    <w:bookmarkEnd w:id="0"/>
    <w:p w14:paraId="0D8D7A1B" w14:textId="77777777" w:rsidR="00EE492E" w:rsidRPr="00DE6889" w:rsidRDefault="00EE492E" w:rsidP="00EE492E">
      <w:pPr>
        <w:jc w:val="left"/>
        <w:rPr>
          <w:rFonts w:ascii="Calibri" w:eastAsia="Times New Roman" w:hAnsi="Calibri" w:cs="Calibri"/>
          <w:color w:val="000000"/>
          <w:lang w:eastAsia="en-GB"/>
        </w:rPr>
      </w:pPr>
      <w:r w:rsidRPr="00DE6889">
        <w:rPr>
          <w:rFonts w:ascii="Calibri" w:eastAsia="Times New Roman" w:hAnsi="Calibri" w:cs="Calibri"/>
          <w:color w:val="000000"/>
          <w:lang w:eastAsia="en-GB"/>
        </w:rPr>
        <w:t xml:space="preserve">                             </w:t>
      </w:r>
      <w:r w:rsidRPr="00DE6889">
        <w:rPr>
          <w:rFonts w:ascii="Calibri" w:hAnsi="Calibri" w:cs="Calibri"/>
          <w:noProof/>
          <w:lang w:eastAsia="en-GB"/>
        </w:rPr>
        <w:drawing>
          <wp:inline distT="0" distB="0" distL="0" distR="0" wp14:anchorId="173E9DB1" wp14:editId="583456DB">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07921BA1" w14:textId="77777777" w:rsidR="00EE492E" w:rsidRPr="00DE6889" w:rsidRDefault="00EE492E" w:rsidP="00EE492E">
      <w:pPr>
        <w:keepNext/>
        <w:ind w:left="-42"/>
        <w:contextualSpacing/>
        <w:jc w:val="left"/>
        <w:outlineLvl w:val="0"/>
        <w:rPr>
          <w:rFonts w:ascii="Calibri" w:eastAsia="Times New Roman" w:hAnsi="Calibri" w:cs="Calibri"/>
          <w:lang w:eastAsia="en-GB"/>
        </w:rPr>
      </w:pPr>
      <w:r w:rsidRPr="00DE6889">
        <w:rPr>
          <w:rFonts w:ascii="Calibri" w:eastAsia="Times New Roman" w:hAnsi="Calibri" w:cs="Calibri"/>
          <w:color w:val="000000"/>
          <w:lang w:eastAsia="en-GB"/>
        </w:rPr>
        <w:t xml:space="preserve">  </w:t>
      </w:r>
      <w:bookmarkEnd w:id="2"/>
      <w:r w:rsidRPr="00DE6889">
        <w:rPr>
          <w:rFonts w:ascii="Calibri" w:eastAsia="Times New Roman" w:hAnsi="Calibri" w:cs="Calibri"/>
          <w:lang w:eastAsia="en-GB"/>
        </w:rPr>
        <w:t xml:space="preserve">                            Z Savill</w:t>
      </w:r>
    </w:p>
    <w:p w14:paraId="0B3A9D59" w14:textId="77777777" w:rsidR="00EE492E" w:rsidRPr="00DE6889" w:rsidRDefault="00EE492E" w:rsidP="00EE492E">
      <w:pPr>
        <w:jc w:val="left"/>
        <w:rPr>
          <w:rFonts w:ascii="Calibri" w:eastAsia="Times New Roman" w:hAnsi="Calibri" w:cs="Calibri"/>
          <w:lang w:eastAsia="en-GB"/>
        </w:rPr>
      </w:pPr>
      <w:r w:rsidRPr="00DE6889">
        <w:rPr>
          <w:rFonts w:ascii="Calibri" w:eastAsia="Times New Roman" w:hAnsi="Calibri" w:cs="Calibri"/>
          <w:lang w:eastAsia="en-GB"/>
        </w:rPr>
        <w:t xml:space="preserve">                             Clerk to Washington Parish Council</w:t>
      </w:r>
    </w:p>
    <w:p w14:paraId="62B3191A" w14:textId="77777777" w:rsidR="00EE492E" w:rsidRDefault="00EE492E" w:rsidP="00EE492E">
      <w:pPr>
        <w:jc w:val="left"/>
        <w:rPr>
          <w:rFonts w:ascii="Calibri" w:eastAsia="Times New Roman" w:hAnsi="Calibri" w:cs="Calibri"/>
          <w:lang w:eastAsia="en-GB"/>
        </w:rPr>
      </w:pPr>
      <w:r w:rsidRPr="00DE6889">
        <w:rPr>
          <w:rFonts w:ascii="Calibri" w:eastAsia="Times New Roman" w:hAnsi="Calibri" w:cs="Calibri"/>
          <w:lang w:eastAsia="en-GB"/>
        </w:rPr>
        <w:t xml:space="preserve">                             </w:t>
      </w:r>
      <w:r>
        <w:rPr>
          <w:rFonts w:ascii="Calibri" w:eastAsia="Times New Roman" w:hAnsi="Calibri" w:cs="Calibri"/>
          <w:lang w:eastAsia="en-GB"/>
        </w:rPr>
        <w:t>11</w:t>
      </w:r>
      <w:r w:rsidRPr="00387F9E">
        <w:rPr>
          <w:rFonts w:ascii="Calibri" w:eastAsia="Times New Roman" w:hAnsi="Calibri" w:cs="Calibri"/>
          <w:vertAlign w:val="superscript"/>
          <w:lang w:eastAsia="en-GB"/>
        </w:rPr>
        <w:t>th</w:t>
      </w:r>
      <w:r>
        <w:rPr>
          <w:rFonts w:ascii="Calibri" w:eastAsia="Times New Roman" w:hAnsi="Calibri" w:cs="Calibri"/>
          <w:lang w:eastAsia="en-GB"/>
        </w:rPr>
        <w:t xml:space="preserve"> June 2024</w:t>
      </w:r>
    </w:p>
    <w:p w14:paraId="4F07D2C8" w14:textId="77777777" w:rsidR="0061075C" w:rsidRDefault="0061075C" w:rsidP="00EE492E">
      <w:pPr>
        <w:jc w:val="left"/>
        <w:rPr>
          <w:rFonts w:ascii="Calibri" w:eastAsia="Times New Roman" w:hAnsi="Calibri" w:cs="Calibri"/>
          <w:lang w:eastAsia="en-GB"/>
        </w:rPr>
      </w:pPr>
    </w:p>
    <w:p w14:paraId="0BD6D603" w14:textId="77777777" w:rsidR="00EE492E" w:rsidRDefault="00EE492E" w:rsidP="00EE492E">
      <w:pPr>
        <w:jc w:val="left"/>
        <w:rPr>
          <w:rFonts w:ascii="Calibri" w:eastAsia="Times New Roman" w:hAnsi="Calibri" w:cs="Calibri"/>
          <w:lang w:eastAsia="en-GB"/>
        </w:rPr>
      </w:pPr>
    </w:p>
    <w:p w14:paraId="4BDCE337" w14:textId="77777777" w:rsidR="00EE492E" w:rsidRPr="0061075C" w:rsidRDefault="00EE492E" w:rsidP="00EE492E">
      <w:pPr>
        <w:jc w:val="left"/>
        <w:rPr>
          <w:rFonts w:ascii="Calibri" w:eastAsia="Times New Roman" w:hAnsi="Calibri" w:cs="Calibri"/>
          <w:lang w:eastAsia="en-GB"/>
        </w:rPr>
      </w:pPr>
      <w:r w:rsidRPr="0061075C">
        <w:rPr>
          <w:rFonts w:ascii="Calibri" w:eastAsia="Times New Roman" w:hAnsi="Calibri" w:cs="Calibri"/>
          <w:i/>
          <w:iCs/>
          <w:lang w:eastAsia="en-GB"/>
        </w:rPr>
        <w:t xml:space="preserve">Supporting papers for this agenda will be published on the Council’s website with the agenda at: </w:t>
      </w:r>
      <w:hyperlink r:id="rId9" w:history="1">
        <w:r w:rsidRPr="0061075C">
          <w:rPr>
            <w:rStyle w:val="Hyperlink"/>
            <w:rFonts w:ascii="Calibri" w:eastAsia="Times New Roman" w:hAnsi="Calibri" w:cs="Calibri"/>
            <w:i/>
            <w:iCs/>
            <w:lang w:eastAsia="en-GB"/>
          </w:rPr>
          <w:t>https://www.washingtonparish.org.uk</w:t>
        </w:r>
      </w:hyperlink>
      <w:r w:rsidRPr="0061075C">
        <w:rPr>
          <w:rFonts w:ascii="Calibri" w:eastAsia="Times New Roman" w:hAnsi="Calibri" w:cs="Calibri"/>
          <w:i/>
          <w:iCs/>
          <w:lang w:eastAsia="en-GB"/>
        </w:rPr>
        <w:t xml:space="preserve">. </w:t>
      </w:r>
      <w:r w:rsidRPr="0061075C">
        <w:rPr>
          <w:rFonts w:ascii="Calibri" w:eastAsia="Times New Roman" w:hAnsi="Calibri" w:cs="Calibri"/>
          <w:lang w:eastAsia="en-GB"/>
        </w:rPr>
        <w:t xml:space="preserve">               </w:t>
      </w:r>
    </w:p>
    <w:p w14:paraId="7405A2AC" w14:textId="77777777" w:rsidR="00EE492E" w:rsidRPr="00ED44C7" w:rsidRDefault="00EE492E" w:rsidP="00EE492E">
      <w:pPr>
        <w:jc w:val="left"/>
        <w:rPr>
          <w:rFonts w:ascii="Calibri" w:hAnsi="Calibri" w:cs="Calibri"/>
          <w:i/>
          <w:iCs/>
          <w:sz w:val="18"/>
          <w:szCs w:val="18"/>
        </w:rPr>
      </w:pPr>
      <w:r w:rsidRPr="0061075C">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ED44C7">
        <w:rPr>
          <w:rFonts w:ascii="Calibri" w:hAnsi="Calibri" w:cs="Calibri"/>
          <w:i/>
          <w:iCs/>
          <w:sz w:val="18"/>
          <w:szCs w:val="18"/>
        </w:rPr>
        <w:t xml:space="preserve">. </w:t>
      </w:r>
    </w:p>
    <w:p w14:paraId="7B7F3B64"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2E"/>
    <w:rsid w:val="001F646B"/>
    <w:rsid w:val="002D5C9F"/>
    <w:rsid w:val="004555F7"/>
    <w:rsid w:val="0054499D"/>
    <w:rsid w:val="0061075C"/>
    <w:rsid w:val="006502B0"/>
    <w:rsid w:val="00933AA6"/>
    <w:rsid w:val="00AE630D"/>
    <w:rsid w:val="00C06934"/>
    <w:rsid w:val="00D14572"/>
    <w:rsid w:val="00D5668D"/>
    <w:rsid w:val="00E95153"/>
    <w:rsid w:val="00EE492E"/>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353DD8"/>
  <w15:chartTrackingRefBased/>
  <w15:docId w15:val="{E479F5F9-A71B-4F77-9C7B-EA0C617C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92E"/>
  </w:style>
  <w:style w:type="paragraph" w:styleId="Heading1">
    <w:name w:val="heading 1"/>
    <w:basedOn w:val="Normal"/>
    <w:next w:val="Normal"/>
    <w:link w:val="Heading1Char"/>
    <w:uiPriority w:val="9"/>
    <w:qFormat/>
    <w:rsid w:val="00EE4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9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9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9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9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92E"/>
    <w:rPr>
      <w:rFonts w:eastAsiaTheme="majorEastAsia" w:cstheme="majorBidi"/>
      <w:color w:val="272727" w:themeColor="text1" w:themeTint="D8"/>
    </w:rPr>
  </w:style>
  <w:style w:type="paragraph" w:styleId="Title">
    <w:name w:val="Title"/>
    <w:basedOn w:val="Normal"/>
    <w:next w:val="Normal"/>
    <w:link w:val="TitleChar"/>
    <w:uiPriority w:val="10"/>
    <w:qFormat/>
    <w:rsid w:val="00EE49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9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92E"/>
    <w:pPr>
      <w:spacing w:before="160" w:after="160"/>
    </w:pPr>
    <w:rPr>
      <w:i/>
      <w:iCs/>
      <w:color w:val="404040" w:themeColor="text1" w:themeTint="BF"/>
    </w:rPr>
  </w:style>
  <w:style w:type="character" w:customStyle="1" w:styleId="QuoteChar">
    <w:name w:val="Quote Char"/>
    <w:basedOn w:val="DefaultParagraphFont"/>
    <w:link w:val="Quote"/>
    <w:uiPriority w:val="29"/>
    <w:rsid w:val="00EE492E"/>
    <w:rPr>
      <w:i/>
      <w:iCs/>
      <w:color w:val="404040" w:themeColor="text1" w:themeTint="BF"/>
    </w:rPr>
  </w:style>
  <w:style w:type="paragraph" w:styleId="ListParagraph">
    <w:name w:val="List Paragraph"/>
    <w:basedOn w:val="Normal"/>
    <w:uiPriority w:val="34"/>
    <w:qFormat/>
    <w:rsid w:val="00EE492E"/>
    <w:pPr>
      <w:ind w:left="720"/>
      <w:contextualSpacing/>
    </w:pPr>
  </w:style>
  <w:style w:type="character" w:styleId="IntenseEmphasis">
    <w:name w:val="Intense Emphasis"/>
    <w:basedOn w:val="DefaultParagraphFont"/>
    <w:uiPriority w:val="21"/>
    <w:qFormat/>
    <w:rsid w:val="00EE492E"/>
    <w:rPr>
      <w:i/>
      <w:iCs/>
      <w:color w:val="0F4761" w:themeColor="accent1" w:themeShade="BF"/>
    </w:rPr>
  </w:style>
  <w:style w:type="paragraph" w:styleId="IntenseQuote">
    <w:name w:val="Intense Quote"/>
    <w:basedOn w:val="Normal"/>
    <w:next w:val="Normal"/>
    <w:link w:val="IntenseQuoteChar"/>
    <w:uiPriority w:val="30"/>
    <w:qFormat/>
    <w:rsid w:val="00EE492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EE492E"/>
    <w:rPr>
      <w:i/>
      <w:iCs/>
      <w:color w:val="0F4761" w:themeColor="accent1" w:themeShade="BF"/>
    </w:rPr>
  </w:style>
  <w:style w:type="character" w:styleId="IntenseReference">
    <w:name w:val="Intense Reference"/>
    <w:basedOn w:val="DefaultParagraphFont"/>
    <w:uiPriority w:val="32"/>
    <w:qFormat/>
    <w:rsid w:val="00EE492E"/>
    <w:rPr>
      <w:b/>
      <w:bCs/>
      <w:smallCaps/>
      <w:color w:val="0F4761" w:themeColor="accent1" w:themeShade="BF"/>
      <w:spacing w:val="5"/>
    </w:rPr>
  </w:style>
  <w:style w:type="character" w:styleId="Hyperlink">
    <w:name w:val="Hyperlink"/>
    <w:basedOn w:val="DefaultParagraphFont"/>
    <w:uiPriority w:val="99"/>
    <w:unhideWhenUsed/>
    <w:rsid w:val="00EE49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1drv.ms/w/s!Au3i_smXtu_DhIx-oJhIjHl5523D7A?e=Q4AK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drv.ms/w/s!Au3i_smXtu_DhI0CrsNVDGiQwxzX1Q?e=Xyk2Op" TargetMode="External"/><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https://www.washingtonparis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2024-06-11T15:29:00Z</cp:lastPrinted>
  <dcterms:created xsi:type="dcterms:W3CDTF">2024-06-11T15:27:00Z</dcterms:created>
  <dcterms:modified xsi:type="dcterms:W3CDTF">2024-06-11T15:31:00Z</dcterms:modified>
</cp:coreProperties>
</file>